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BF552" w14:textId="77777777" w:rsidR="006E4A20" w:rsidRPr="006867B7" w:rsidRDefault="008C696F" w:rsidP="008C696F">
      <w:pPr>
        <w:tabs>
          <w:tab w:val="left" w:pos="2700"/>
        </w:tabs>
        <w:jc w:val="center"/>
        <w:rPr>
          <w:rFonts w:asciiTheme="majorBidi" w:hAnsiTheme="majorBidi" w:cstheme="majorBidi"/>
          <w:b/>
          <w:bCs/>
          <w:sz w:val="24"/>
          <w:szCs w:val="24"/>
        </w:rPr>
      </w:pPr>
      <w:r w:rsidRPr="006867B7">
        <w:rPr>
          <w:rFonts w:asciiTheme="majorBidi" w:hAnsiTheme="majorBidi" w:cstheme="majorBidi"/>
          <w:b/>
          <w:bCs/>
          <w:sz w:val="24"/>
          <w:szCs w:val="24"/>
        </w:rPr>
        <w:t>HASIL WAWANCARA</w:t>
      </w:r>
    </w:p>
    <w:p w14:paraId="581F35EF" w14:textId="77777777" w:rsidR="006E4A20" w:rsidRPr="006867B7" w:rsidRDefault="008C696F" w:rsidP="006E4A20">
      <w:pPr>
        <w:rPr>
          <w:rFonts w:asciiTheme="majorBidi" w:hAnsiTheme="majorBidi" w:cstheme="majorBidi"/>
          <w:sz w:val="24"/>
          <w:szCs w:val="24"/>
        </w:rPr>
      </w:pPr>
      <w:r w:rsidRPr="006867B7">
        <w:rPr>
          <w:rFonts w:asciiTheme="majorBidi" w:hAnsiTheme="majorBidi" w:cstheme="majorBidi"/>
          <w:sz w:val="24"/>
          <w:szCs w:val="24"/>
        </w:rPr>
        <w:t>Hasil Wawancara</w:t>
      </w:r>
      <w:r w:rsidR="006E4A20" w:rsidRPr="006867B7">
        <w:rPr>
          <w:rFonts w:asciiTheme="majorBidi" w:hAnsiTheme="majorBidi" w:cstheme="majorBidi"/>
          <w:sz w:val="24"/>
          <w:szCs w:val="24"/>
        </w:rPr>
        <w:t xml:space="preserve"> Untuk Kepala Sekolah </w:t>
      </w:r>
    </w:p>
    <w:p w14:paraId="40650870" w14:textId="77777777" w:rsidR="006E4A20" w:rsidRPr="006867B7" w:rsidRDefault="008C696F" w:rsidP="008C696F">
      <w:pPr>
        <w:rPr>
          <w:rFonts w:asciiTheme="majorBidi" w:hAnsiTheme="majorBidi" w:cstheme="majorBidi"/>
          <w:sz w:val="24"/>
          <w:szCs w:val="24"/>
        </w:rPr>
      </w:pPr>
      <w:r w:rsidRPr="006867B7">
        <w:rPr>
          <w:rFonts w:asciiTheme="majorBidi" w:hAnsiTheme="majorBidi" w:cstheme="majorBidi"/>
          <w:sz w:val="24"/>
          <w:szCs w:val="24"/>
        </w:rPr>
        <w:t>Nama</w:t>
      </w:r>
      <w:r w:rsidRPr="006867B7">
        <w:rPr>
          <w:rFonts w:asciiTheme="majorBidi" w:hAnsiTheme="majorBidi" w:cstheme="majorBidi"/>
          <w:sz w:val="24"/>
          <w:szCs w:val="24"/>
        </w:rPr>
        <w:tab/>
        <w:t xml:space="preserve">: </w:t>
      </w:r>
      <w:proofErr w:type="spellStart"/>
      <w:r w:rsidRPr="006867B7">
        <w:rPr>
          <w:rFonts w:asciiTheme="majorBidi" w:hAnsiTheme="majorBidi" w:cstheme="majorBidi"/>
          <w:sz w:val="24"/>
          <w:szCs w:val="24"/>
        </w:rPr>
        <w:t>Jumelan</w:t>
      </w:r>
      <w:proofErr w:type="spellEnd"/>
      <w:r w:rsidRPr="006867B7">
        <w:rPr>
          <w:rFonts w:asciiTheme="majorBidi" w:hAnsiTheme="majorBidi" w:cstheme="majorBidi"/>
          <w:sz w:val="24"/>
          <w:szCs w:val="24"/>
        </w:rPr>
        <w:t>, S.Pd., M. Pd</w:t>
      </w:r>
    </w:p>
    <w:tbl>
      <w:tblPr>
        <w:tblStyle w:val="TableGrid"/>
        <w:tblW w:w="9776" w:type="dxa"/>
        <w:tblLook w:val="04A0" w:firstRow="1" w:lastRow="0" w:firstColumn="1" w:lastColumn="0" w:noHBand="0" w:noVBand="1"/>
      </w:tblPr>
      <w:tblGrid>
        <w:gridCol w:w="510"/>
        <w:gridCol w:w="4028"/>
        <w:gridCol w:w="5238"/>
      </w:tblGrid>
      <w:tr w:rsidR="008C696F" w:rsidRPr="006867B7" w14:paraId="79100820" w14:textId="77777777" w:rsidTr="008C696F">
        <w:trPr>
          <w:trHeight w:val="567"/>
        </w:trPr>
        <w:tc>
          <w:tcPr>
            <w:tcW w:w="500" w:type="dxa"/>
            <w:vAlign w:val="center"/>
          </w:tcPr>
          <w:p w14:paraId="7F0178C4" w14:textId="77777777" w:rsidR="008C696F" w:rsidRPr="006867B7" w:rsidRDefault="008C696F">
            <w:pPr>
              <w:pStyle w:val="NoSpacing"/>
              <w:rPr>
                <w:rFonts w:asciiTheme="majorBidi" w:hAnsiTheme="majorBidi" w:cstheme="majorBidi"/>
                <w:b/>
                <w:bCs/>
                <w:sz w:val="24"/>
                <w:szCs w:val="24"/>
              </w:rPr>
            </w:pPr>
            <w:proofErr w:type="spellStart"/>
            <w:r w:rsidRPr="006867B7">
              <w:rPr>
                <w:rFonts w:asciiTheme="majorBidi" w:hAnsiTheme="majorBidi" w:cstheme="majorBidi"/>
                <w:b/>
                <w:bCs/>
                <w:sz w:val="24"/>
                <w:szCs w:val="24"/>
              </w:rPr>
              <w:t>No</w:t>
            </w:r>
            <w:proofErr w:type="spellEnd"/>
            <w:r w:rsidRPr="006867B7">
              <w:rPr>
                <w:rFonts w:asciiTheme="majorBidi" w:hAnsiTheme="majorBidi" w:cstheme="majorBidi"/>
                <w:b/>
                <w:bCs/>
                <w:sz w:val="24"/>
                <w:szCs w:val="24"/>
              </w:rPr>
              <w:t xml:space="preserve"> </w:t>
            </w:r>
          </w:p>
        </w:tc>
        <w:tc>
          <w:tcPr>
            <w:tcW w:w="4031" w:type="dxa"/>
            <w:vAlign w:val="center"/>
          </w:tcPr>
          <w:p w14:paraId="7682ED5D" w14:textId="77777777" w:rsidR="008C696F" w:rsidRPr="006867B7" w:rsidRDefault="008C696F">
            <w:pPr>
              <w:pStyle w:val="NoSpacing"/>
              <w:jc w:val="center"/>
              <w:rPr>
                <w:rFonts w:asciiTheme="majorBidi" w:hAnsiTheme="majorBidi" w:cstheme="majorBidi"/>
                <w:b/>
                <w:bCs/>
                <w:sz w:val="24"/>
                <w:szCs w:val="24"/>
              </w:rPr>
            </w:pPr>
            <w:r w:rsidRPr="006867B7">
              <w:rPr>
                <w:rFonts w:asciiTheme="majorBidi" w:hAnsiTheme="majorBidi" w:cstheme="majorBidi"/>
                <w:b/>
                <w:bCs/>
                <w:sz w:val="24"/>
                <w:szCs w:val="24"/>
              </w:rPr>
              <w:t>Substansi penilaian</w:t>
            </w:r>
          </w:p>
        </w:tc>
        <w:tc>
          <w:tcPr>
            <w:tcW w:w="5245" w:type="dxa"/>
          </w:tcPr>
          <w:p w14:paraId="17D8F3DC" w14:textId="77777777" w:rsidR="008C696F" w:rsidRPr="006867B7" w:rsidRDefault="008C696F">
            <w:pPr>
              <w:pStyle w:val="NoSpacing"/>
              <w:jc w:val="center"/>
              <w:rPr>
                <w:rFonts w:asciiTheme="majorBidi" w:hAnsiTheme="majorBidi" w:cstheme="majorBidi"/>
                <w:b/>
                <w:bCs/>
                <w:sz w:val="24"/>
                <w:szCs w:val="24"/>
              </w:rPr>
            </w:pPr>
            <w:r w:rsidRPr="006867B7">
              <w:rPr>
                <w:rFonts w:asciiTheme="majorBidi" w:hAnsiTheme="majorBidi" w:cstheme="majorBidi"/>
                <w:b/>
                <w:bCs/>
                <w:sz w:val="24"/>
                <w:szCs w:val="24"/>
              </w:rPr>
              <w:t>Jawaban</w:t>
            </w:r>
          </w:p>
        </w:tc>
      </w:tr>
      <w:tr w:rsidR="008C696F" w:rsidRPr="006867B7" w14:paraId="72D716EC" w14:textId="77777777" w:rsidTr="008C696F">
        <w:trPr>
          <w:trHeight w:val="567"/>
        </w:trPr>
        <w:tc>
          <w:tcPr>
            <w:tcW w:w="500" w:type="dxa"/>
            <w:vAlign w:val="center"/>
          </w:tcPr>
          <w:p w14:paraId="77149F38"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1.</w:t>
            </w:r>
          </w:p>
        </w:tc>
        <w:tc>
          <w:tcPr>
            <w:tcW w:w="4031" w:type="dxa"/>
            <w:vAlign w:val="center"/>
          </w:tcPr>
          <w:p w14:paraId="6D2D2140"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Bagaimana Anda menilai kualitas pengajaran di sekolah Anda?</w:t>
            </w:r>
          </w:p>
        </w:tc>
        <w:tc>
          <w:tcPr>
            <w:tcW w:w="5245" w:type="dxa"/>
          </w:tcPr>
          <w:p w14:paraId="77618277" w14:textId="77777777" w:rsidR="008C696F" w:rsidRPr="006867B7" w:rsidRDefault="008C696F" w:rsidP="008C696F">
            <w:pPr>
              <w:jc w:val="both"/>
              <w:rPr>
                <w:rFonts w:asciiTheme="majorBidi" w:hAnsiTheme="majorBidi" w:cstheme="majorBidi"/>
                <w:sz w:val="24"/>
                <w:szCs w:val="24"/>
              </w:rPr>
            </w:pPr>
            <w:r w:rsidRPr="006867B7">
              <w:rPr>
                <w:rFonts w:asciiTheme="majorBidi" w:hAnsiTheme="majorBidi" w:cstheme="majorBidi"/>
                <w:sz w:val="24"/>
                <w:szCs w:val="24"/>
              </w:rPr>
              <w:t>Melalui interaksi guru dan siswa, metode pengajaran, partisipasi siswa, pemanfaatan media dan teknologi, evaluasi modul ajar, hasil belajar siswa</w:t>
            </w:r>
          </w:p>
        </w:tc>
      </w:tr>
      <w:tr w:rsidR="008C696F" w:rsidRPr="006867B7" w14:paraId="7EE46C4F" w14:textId="77777777" w:rsidTr="008C696F">
        <w:trPr>
          <w:trHeight w:val="567"/>
        </w:trPr>
        <w:tc>
          <w:tcPr>
            <w:tcW w:w="500" w:type="dxa"/>
            <w:vAlign w:val="center"/>
          </w:tcPr>
          <w:p w14:paraId="40975A24"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2.</w:t>
            </w:r>
          </w:p>
        </w:tc>
        <w:tc>
          <w:tcPr>
            <w:tcW w:w="4031" w:type="dxa"/>
            <w:vAlign w:val="center"/>
          </w:tcPr>
          <w:p w14:paraId="0969DB0B"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eastAsia="Times New Roman" w:hAnsiTheme="majorBidi" w:cstheme="majorBidi"/>
                <w:sz w:val="24"/>
                <w:szCs w:val="24"/>
              </w:rPr>
              <w:t>Apa saja tantangan utama yang dihadapi sekolah Anda dalam meningkatkan kualitas pendidikan?</w:t>
            </w:r>
          </w:p>
        </w:tc>
        <w:tc>
          <w:tcPr>
            <w:tcW w:w="5245" w:type="dxa"/>
          </w:tcPr>
          <w:p w14:paraId="3D04DECE"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Keterbatasan SDM, fasilitas, dan sarana prasarana, serta masalah sosial dan ekonomi siswa</w:t>
            </w:r>
          </w:p>
        </w:tc>
      </w:tr>
      <w:tr w:rsidR="008C696F" w:rsidRPr="006867B7" w14:paraId="3556523F" w14:textId="77777777" w:rsidTr="008C696F">
        <w:trPr>
          <w:trHeight w:val="567"/>
        </w:trPr>
        <w:tc>
          <w:tcPr>
            <w:tcW w:w="500" w:type="dxa"/>
            <w:vAlign w:val="center"/>
          </w:tcPr>
          <w:p w14:paraId="1C1C0CFC"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3.</w:t>
            </w:r>
          </w:p>
        </w:tc>
        <w:tc>
          <w:tcPr>
            <w:tcW w:w="4031" w:type="dxa"/>
            <w:vAlign w:val="center"/>
          </w:tcPr>
          <w:p w14:paraId="7B2AE3CE"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eastAsia="Times New Roman" w:hAnsiTheme="majorBidi" w:cstheme="majorBidi"/>
                <w:sz w:val="24"/>
                <w:szCs w:val="24"/>
              </w:rPr>
              <w:t>Bagaimana sekolah Anda mendanai fasilitas dan program pendidikan?</w:t>
            </w:r>
          </w:p>
        </w:tc>
        <w:tc>
          <w:tcPr>
            <w:tcW w:w="5245" w:type="dxa"/>
          </w:tcPr>
          <w:p w14:paraId="377241E2"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Ya mengingat ini sekolah negeri jadi sumber dana terbesar BOS</w:t>
            </w:r>
          </w:p>
        </w:tc>
      </w:tr>
      <w:tr w:rsidR="008C696F" w:rsidRPr="006867B7" w14:paraId="63162B7C" w14:textId="77777777" w:rsidTr="008C696F">
        <w:trPr>
          <w:trHeight w:val="567"/>
        </w:trPr>
        <w:tc>
          <w:tcPr>
            <w:tcW w:w="500" w:type="dxa"/>
            <w:vAlign w:val="center"/>
          </w:tcPr>
          <w:p w14:paraId="4B9DF7E1"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4</w:t>
            </w:r>
          </w:p>
        </w:tc>
        <w:tc>
          <w:tcPr>
            <w:tcW w:w="4031" w:type="dxa"/>
            <w:vAlign w:val="center"/>
          </w:tcPr>
          <w:p w14:paraId="063B4709"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Apa perbedaan terbesar yang Anda lihat antara sekolah dasar negeri dan swasta?</w:t>
            </w:r>
          </w:p>
          <w:p w14:paraId="2B20E502" w14:textId="77777777" w:rsidR="008C696F" w:rsidRPr="006867B7" w:rsidRDefault="008C696F" w:rsidP="008C696F">
            <w:pPr>
              <w:pStyle w:val="NoSpacing"/>
              <w:jc w:val="both"/>
              <w:rPr>
                <w:rFonts w:asciiTheme="majorBidi" w:hAnsiTheme="majorBidi" w:cstheme="majorBidi"/>
                <w:sz w:val="24"/>
                <w:szCs w:val="24"/>
              </w:rPr>
            </w:pPr>
          </w:p>
        </w:tc>
        <w:tc>
          <w:tcPr>
            <w:tcW w:w="5245" w:type="dxa"/>
          </w:tcPr>
          <w:p w14:paraId="27FE552B"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 xml:space="preserve">Dari segi dana tentunya sekolah negeri umumnya mengandalkan BOS, sementara sekolah swasta ada lebih dari satu sumber dana yang tentunya berpengaruh terhadap sarana dan prasarana, infrastruktur, </w:t>
            </w:r>
            <w:proofErr w:type="spellStart"/>
            <w:r w:rsidRPr="006867B7">
              <w:rPr>
                <w:rFonts w:asciiTheme="majorBidi" w:hAnsiTheme="majorBidi" w:cstheme="majorBidi"/>
                <w:sz w:val="24"/>
                <w:szCs w:val="24"/>
              </w:rPr>
              <w:t>dsb</w:t>
            </w:r>
            <w:proofErr w:type="spellEnd"/>
          </w:p>
        </w:tc>
      </w:tr>
      <w:tr w:rsidR="008C696F" w:rsidRPr="006867B7" w14:paraId="74E7253C" w14:textId="77777777" w:rsidTr="008C696F">
        <w:trPr>
          <w:trHeight w:val="567"/>
        </w:trPr>
        <w:tc>
          <w:tcPr>
            <w:tcW w:w="500" w:type="dxa"/>
            <w:vAlign w:val="center"/>
          </w:tcPr>
          <w:p w14:paraId="648F1E38"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5</w:t>
            </w:r>
          </w:p>
        </w:tc>
        <w:tc>
          <w:tcPr>
            <w:tcW w:w="4031" w:type="dxa"/>
            <w:vAlign w:val="center"/>
          </w:tcPr>
          <w:p w14:paraId="618732F1"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Bagaimana kebijakan pemerintah mempengaruhi operasional dan kualitas pendidikan di sekolah Anda?</w:t>
            </w:r>
          </w:p>
        </w:tc>
        <w:tc>
          <w:tcPr>
            <w:tcW w:w="5245" w:type="dxa"/>
          </w:tcPr>
          <w:p w14:paraId="1ABA3745"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Kebijakan pemerintah meningkatkan kualitas pendidikan dengan memperkuat guru, pemerataan akses, dan dukungan finansial, sehingga operasional sekolah lebih lancar dan lingkungan belajar lebih baik.</w:t>
            </w:r>
          </w:p>
        </w:tc>
      </w:tr>
      <w:tr w:rsidR="008C696F" w:rsidRPr="006867B7" w14:paraId="65150927" w14:textId="77777777" w:rsidTr="008C696F">
        <w:trPr>
          <w:trHeight w:val="567"/>
        </w:trPr>
        <w:tc>
          <w:tcPr>
            <w:tcW w:w="500" w:type="dxa"/>
            <w:vAlign w:val="center"/>
          </w:tcPr>
          <w:p w14:paraId="628C6076"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6 </w:t>
            </w:r>
          </w:p>
        </w:tc>
        <w:tc>
          <w:tcPr>
            <w:tcW w:w="4031" w:type="dxa"/>
            <w:vAlign w:val="center"/>
          </w:tcPr>
          <w:p w14:paraId="3E5D7DD6"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Seberapa inovatif sekolah Anda dalam menerapkan metode pembelajaran yang melibatkan teknologi atau pendekatan baru?</w:t>
            </w:r>
          </w:p>
        </w:tc>
        <w:tc>
          <w:tcPr>
            <w:tcW w:w="5245" w:type="dxa"/>
          </w:tcPr>
          <w:p w14:paraId="23B154F5"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 xml:space="preserve">Saya rasa sejauh ini cukup inovatif terlebih saat ini kami mengoptimalkan pemanfaatan teknologi dengan memfasilitasi </w:t>
            </w:r>
            <w:proofErr w:type="spellStart"/>
            <w:r w:rsidRPr="006867B7">
              <w:rPr>
                <w:rFonts w:asciiTheme="majorBidi" w:hAnsiTheme="majorBidi" w:cstheme="majorBidi"/>
                <w:sz w:val="24"/>
                <w:szCs w:val="24"/>
              </w:rPr>
              <w:t>chrome</w:t>
            </w:r>
            <w:proofErr w:type="spellEnd"/>
            <w:r w:rsidRPr="006867B7">
              <w:rPr>
                <w:rFonts w:asciiTheme="majorBidi" w:hAnsiTheme="majorBidi" w:cstheme="majorBidi"/>
                <w:sz w:val="24"/>
                <w:szCs w:val="24"/>
              </w:rPr>
              <w:t xml:space="preserve"> </w:t>
            </w:r>
            <w:proofErr w:type="spellStart"/>
            <w:r w:rsidRPr="006867B7">
              <w:rPr>
                <w:rFonts w:asciiTheme="majorBidi" w:hAnsiTheme="majorBidi" w:cstheme="majorBidi"/>
                <w:sz w:val="24"/>
                <w:szCs w:val="24"/>
              </w:rPr>
              <w:t>book</w:t>
            </w:r>
            <w:proofErr w:type="spellEnd"/>
            <w:r w:rsidRPr="006867B7">
              <w:rPr>
                <w:rFonts w:asciiTheme="majorBidi" w:hAnsiTheme="majorBidi" w:cstheme="majorBidi"/>
                <w:sz w:val="24"/>
                <w:szCs w:val="24"/>
              </w:rPr>
              <w:t xml:space="preserve"> meskipun tidak setiap mata pelajaran, namun tetap dibiasakan.</w:t>
            </w:r>
          </w:p>
        </w:tc>
      </w:tr>
      <w:tr w:rsidR="008C696F" w:rsidRPr="006867B7" w14:paraId="5EECDD59" w14:textId="77777777" w:rsidTr="008C696F">
        <w:trPr>
          <w:trHeight w:val="567"/>
        </w:trPr>
        <w:tc>
          <w:tcPr>
            <w:tcW w:w="500" w:type="dxa"/>
            <w:vAlign w:val="center"/>
          </w:tcPr>
          <w:p w14:paraId="730D0850"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7 </w:t>
            </w:r>
          </w:p>
        </w:tc>
        <w:tc>
          <w:tcPr>
            <w:tcW w:w="4031" w:type="dxa"/>
            <w:vAlign w:val="center"/>
          </w:tcPr>
          <w:p w14:paraId="5604DB86" w14:textId="77777777" w:rsidR="008C696F" w:rsidRPr="006867B7" w:rsidRDefault="008C696F" w:rsidP="008C696F">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Bagaimana Anda menilai keamanan lingkungan sekolah, termasuk sarana dan prasarana yang mendukung kenyamanan siswa belajar?</w:t>
            </w:r>
          </w:p>
        </w:tc>
        <w:tc>
          <w:tcPr>
            <w:tcW w:w="5245" w:type="dxa"/>
          </w:tcPr>
          <w:p w14:paraId="13668444"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Sangat aman, saranan dan prasarana ada dan layak untuk digunakan</w:t>
            </w:r>
          </w:p>
        </w:tc>
      </w:tr>
      <w:tr w:rsidR="008C696F" w:rsidRPr="006867B7" w14:paraId="20C55AB7" w14:textId="77777777" w:rsidTr="008C696F">
        <w:trPr>
          <w:trHeight w:val="567"/>
        </w:trPr>
        <w:tc>
          <w:tcPr>
            <w:tcW w:w="500" w:type="dxa"/>
            <w:vAlign w:val="center"/>
          </w:tcPr>
          <w:p w14:paraId="3FF48576"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8 </w:t>
            </w:r>
          </w:p>
        </w:tc>
        <w:tc>
          <w:tcPr>
            <w:tcW w:w="4031" w:type="dxa"/>
            <w:vAlign w:val="center"/>
          </w:tcPr>
          <w:p w14:paraId="22B0C973" w14:textId="77777777" w:rsidR="008C696F" w:rsidRPr="006867B7" w:rsidRDefault="008C696F" w:rsidP="008C696F">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 xml:space="preserve">Apakah sekolah Anda memiliki program untuk menangani isu-isu </w:t>
            </w:r>
            <w:proofErr w:type="spellStart"/>
            <w:r w:rsidRPr="006867B7">
              <w:rPr>
                <w:rFonts w:asciiTheme="majorBidi" w:hAnsiTheme="majorBidi" w:cstheme="majorBidi"/>
                <w:sz w:val="24"/>
                <w:szCs w:val="24"/>
              </w:rPr>
              <w:t>bullying</w:t>
            </w:r>
            <w:proofErr w:type="spellEnd"/>
            <w:r w:rsidRPr="006867B7">
              <w:rPr>
                <w:rFonts w:asciiTheme="majorBidi" w:hAnsiTheme="majorBidi" w:cstheme="majorBidi"/>
                <w:sz w:val="24"/>
                <w:szCs w:val="24"/>
              </w:rPr>
              <w:t xml:space="preserve"> atau kekerasan di lingkungan sekolah?</w:t>
            </w:r>
          </w:p>
        </w:tc>
        <w:tc>
          <w:tcPr>
            <w:tcW w:w="5245" w:type="dxa"/>
          </w:tcPr>
          <w:p w14:paraId="732D027D"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 xml:space="preserve">Ya, seperti kampanye </w:t>
            </w:r>
            <w:proofErr w:type="spellStart"/>
            <w:r w:rsidRPr="006867B7">
              <w:rPr>
                <w:rFonts w:asciiTheme="majorBidi" w:hAnsiTheme="majorBidi" w:cstheme="majorBidi"/>
                <w:sz w:val="24"/>
                <w:szCs w:val="24"/>
              </w:rPr>
              <w:t>bullying</w:t>
            </w:r>
            <w:proofErr w:type="spellEnd"/>
          </w:p>
        </w:tc>
      </w:tr>
      <w:tr w:rsidR="008C696F" w:rsidRPr="006867B7" w14:paraId="426D7968" w14:textId="77777777" w:rsidTr="008C696F">
        <w:trPr>
          <w:trHeight w:val="567"/>
        </w:trPr>
        <w:tc>
          <w:tcPr>
            <w:tcW w:w="500" w:type="dxa"/>
            <w:vAlign w:val="center"/>
          </w:tcPr>
          <w:p w14:paraId="4E35E822"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9 </w:t>
            </w:r>
          </w:p>
        </w:tc>
        <w:tc>
          <w:tcPr>
            <w:tcW w:w="4031" w:type="dxa"/>
            <w:vAlign w:val="center"/>
          </w:tcPr>
          <w:p w14:paraId="05174F66" w14:textId="77777777" w:rsidR="008C696F" w:rsidRPr="006867B7" w:rsidRDefault="008C696F" w:rsidP="008C696F">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Seberapa sering sekolah Anda mengimplementasikan pendekatan pembelajaran yang berbeda (misalnya, pembelajaran berbasis proyek, pembelajaran kolaboratif)</w:t>
            </w:r>
          </w:p>
        </w:tc>
        <w:tc>
          <w:tcPr>
            <w:tcW w:w="5245" w:type="dxa"/>
          </w:tcPr>
          <w:p w14:paraId="6A4DB6DF"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Cukup sering, bapak ibu guru selalu berusaha menggunakan pendekatan yang disesuaikan dengan kebutuhan peserta didik</w:t>
            </w:r>
          </w:p>
        </w:tc>
      </w:tr>
      <w:tr w:rsidR="008C696F" w:rsidRPr="006867B7" w14:paraId="61CAB28E" w14:textId="77777777" w:rsidTr="008C696F">
        <w:trPr>
          <w:trHeight w:val="567"/>
        </w:trPr>
        <w:tc>
          <w:tcPr>
            <w:tcW w:w="500" w:type="dxa"/>
            <w:vAlign w:val="center"/>
          </w:tcPr>
          <w:p w14:paraId="7CD74FF0"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10</w:t>
            </w:r>
          </w:p>
        </w:tc>
        <w:tc>
          <w:tcPr>
            <w:tcW w:w="4031" w:type="dxa"/>
            <w:vAlign w:val="center"/>
          </w:tcPr>
          <w:p w14:paraId="6B229D20"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 xml:space="preserve">Seberapa sering teknologi (misalnya, komputer, tablet, perangkat lunak </w:t>
            </w:r>
            <w:r w:rsidRPr="006867B7">
              <w:rPr>
                <w:rFonts w:asciiTheme="majorBidi" w:hAnsiTheme="majorBidi" w:cstheme="majorBidi"/>
                <w:sz w:val="24"/>
                <w:szCs w:val="24"/>
              </w:rPr>
              <w:lastRenderedPageBreak/>
              <w:t>pendidikan) digunakan dalam proses pembelajaran sehari-hari di sekolah Anda?</w:t>
            </w:r>
          </w:p>
        </w:tc>
        <w:tc>
          <w:tcPr>
            <w:tcW w:w="5245" w:type="dxa"/>
          </w:tcPr>
          <w:p w14:paraId="29F2C70B"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lastRenderedPageBreak/>
              <w:t>Cukup sering</w:t>
            </w:r>
          </w:p>
        </w:tc>
      </w:tr>
      <w:tr w:rsidR="008C696F" w:rsidRPr="006867B7" w14:paraId="00AF6DDC" w14:textId="77777777" w:rsidTr="008C696F">
        <w:trPr>
          <w:trHeight w:val="567"/>
        </w:trPr>
        <w:tc>
          <w:tcPr>
            <w:tcW w:w="500" w:type="dxa"/>
            <w:vAlign w:val="center"/>
          </w:tcPr>
          <w:p w14:paraId="3830EF51"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11 </w:t>
            </w:r>
          </w:p>
        </w:tc>
        <w:tc>
          <w:tcPr>
            <w:tcW w:w="4031" w:type="dxa"/>
            <w:vAlign w:val="center"/>
          </w:tcPr>
          <w:p w14:paraId="4859C852"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Seberapa sering Anda memantau dan mengevaluasi perkembangan akademik siswa di sekolah Anda?</w:t>
            </w:r>
          </w:p>
        </w:tc>
        <w:tc>
          <w:tcPr>
            <w:tcW w:w="5245" w:type="dxa"/>
          </w:tcPr>
          <w:p w14:paraId="3766E016" w14:textId="77777777" w:rsidR="008C696F" w:rsidRPr="006867B7" w:rsidRDefault="008C696F" w:rsidP="008C696F">
            <w:pPr>
              <w:pStyle w:val="NoSpacing"/>
              <w:jc w:val="both"/>
              <w:rPr>
                <w:rFonts w:asciiTheme="majorBidi" w:hAnsiTheme="majorBidi" w:cstheme="majorBidi"/>
                <w:sz w:val="24"/>
                <w:szCs w:val="24"/>
              </w:rPr>
            </w:pPr>
            <w:proofErr w:type="spellStart"/>
            <w:r w:rsidRPr="006867B7">
              <w:rPr>
                <w:rFonts w:asciiTheme="majorBidi" w:hAnsiTheme="majorBidi" w:cstheme="majorBidi"/>
                <w:sz w:val="24"/>
                <w:szCs w:val="24"/>
              </w:rPr>
              <w:t>Disamping</w:t>
            </w:r>
            <w:proofErr w:type="spellEnd"/>
            <w:r w:rsidRPr="006867B7">
              <w:rPr>
                <w:rFonts w:asciiTheme="majorBidi" w:hAnsiTheme="majorBidi" w:cstheme="majorBidi"/>
                <w:sz w:val="24"/>
                <w:szCs w:val="24"/>
              </w:rPr>
              <w:t xml:space="preserve"> melihat progres mereka melalui laporan hasil belajar  biasanya saya masuk di kelas </w:t>
            </w:r>
            <w:proofErr w:type="spellStart"/>
            <w:r w:rsidRPr="006867B7">
              <w:rPr>
                <w:rFonts w:asciiTheme="majorBidi" w:hAnsiTheme="majorBidi" w:cstheme="majorBidi"/>
                <w:sz w:val="24"/>
                <w:szCs w:val="24"/>
              </w:rPr>
              <w:t>kelas</w:t>
            </w:r>
            <w:proofErr w:type="spellEnd"/>
            <w:r w:rsidRPr="006867B7">
              <w:rPr>
                <w:rFonts w:asciiTheme="majorBidi" w:hAnsiTheme="majorBidi" w:cstheme="majorBidi"/>
                <w:sz w:val="24"/>
                <w:szCs w:val="24"/>
              </w:rPr>
              <w:t xml:space="preserve"> meskipun tidak menentu tetapi saya memastikan bahwa mereka memahami apa yang diajarkan oleh guru</w:t>
            </w:r>
          </w:p>
        </w:tc>
      </w:tr>
      <w:tr w:rsidR="008C696F" w:rsidRPr="006867B7" w14:paraId="2443DABB" w14:textId="77777777" w:rsidTr="008C696F">
        <w:trPr>
          <w:trHeight w:val="567"/>
        </w:trPr>
        <w:tc>
          <w:tcPr>
            <w:tcW w:w="500" w:type="dxa"/>
            <w:vAlign w:val="center"/>
          </w:tcPr>
          <w:p w14:paraId="6516376F"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12 </w:t>
            </w:r>
          </w:p>
        </w:tc>
        <w:tc>
          <w:tcPr>
            <w:tcW w:w="4031" w:type="dxa"/>
            <w:vAlign w:val="center"/>
          </w:tcPr>
          <w:p w14:paraId="2059851A"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Bagaimana Anda menilai manajemen kelas guru di sekolah Anda dalam hal pengendalian disiplin, pengaturan waktu, dan interaksi dengan siswa?</w:t>
            </w:r>
          </w:p>
        </w:tc>
        <w:tc>
          <w:tcPr>
            <w:tcW w:w="5245" w:type="dxa"/>
          </w:tcPr>
          <w:p w14:paraId="25540B57"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Manajemen kelas guru di sekolah kami efektif dengan disiplin yang tegas, pengaturan waktu yang baik, dan interaksi positif yang mendorong partisipasi siswa.</w:t>
            </w:r>
          </w:p>
        </w:tc>
      </w:tr>
      <w:tr w:rsidR="008C696F" w:rsidRPr="006867B7" w14:paraId="186564C4" w14:textId="77777777" w:rsidTr="008C696F">
        <w:trPr>
          <w:trHeight w:val="567"/>
        </w:trPr>
        <w:tc>
          <w:tcPr>
            <w:tcW w:w="500" w:type="dxa"/>
            <w:vAlign w:val="center"/>
          </w:tcPr>
          <w:p w14:paraId="5A2AEE68"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 xml:space="preserve">13 </w:t>
            </w:r>
          </w:p>
        </w:tc>
        <w:tc>
          <w:tcPr>
            <w:tcW w:w="4031" w:type="dxa"/>
            <w:vAlign w:val="center"/>
          </w:tcPr>
          <w:p w14:paraId="3C08E7A5"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Seberapa sering Anda meninjau kembali hasil evaluasi untuk membuat perbaikan di sekolah?</w:t>
            </w:r>
          </w:p>
        </w:tc>
        <w:tc>
          <w:tcPr>
            <w:tcW w:w="5245" w:type="dxa"/>
          </w:tcPr>
          <w:p w14:paraId="3CAB72F1"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cukup sering</w:t>
            </w:r>
          </w:p>
        </w:tc>
      </w:tr>
      <w:tr w:rsidR="008C696F" w:rsidRPr="006867B7" w14:paraId="3E0DE8F2" w14:textId="77777777" w:rsidTr="008C696F">
        <w:trPr>
          <w:trHeight w:val="567"/>
        </w:trPr>
        <w:tc>
          <w:tcPr>
            <w:tcW w:w="500" w:type="dxa"/>
            <w:vAlign w:val="center"/>
          </w:tcPr>
          <w:p w14:paraId="04D7652F"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14</w:t>
            </w:r>
          </w:p>
        </w:tc>
        <w:tc>
          <w:tcPr>
            <w:tcW w:w="4031" w:type="dxa"/>
            <w:vAlign w:val="center"/>
          </w:tcPr>
          <w:p w14:paraId="56517578"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Bagaimana Anda melihat pandangan masyarakat tentang sekolah negeri dibandingkan dengan sekolah swasta? Apakah pandangan tersebut memengaruhi jumlah pendaftar atau reputasi sekolah Anda?</w:t>
            </w:r>
          </w:p>
        </w:tc>
        <w:tc>
          <w:tcPr>
            <w:tcW w:w="5245" w:type="dxa"/>
          </w:tcPr>
          <w:p w14:paraId="0E145BAE"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 xml:space="preserve">Menurut saya sejauh ini </w:t>
            </w:r>
            <w:proofErr w:type="spellStart"/>
            <w:r w:rsidRPr="006867B7">
              <w:rPr>
                <w:rFonts w:asciiTheme="majorBidi" w:hAnsiTheme="majorBidi" w:cstheme="majorBidi"/>
                <w:i/>
                <w:iCs/>
                <w:sz w:val="24"/>
                <w:szCs w:val="24"/>
              </w:rPr>
              <w:t>branding</w:t>
            </w:r>
            <w:proofErr w:type="spellEnd"/>
            <w:r w:rsidRPr="006867B7">
              <w:rPr>
                <w:rFonts w:asciiTheme="majorBidi" w:hAnsiTheme="majorBidi" w:cstheme="majorBidi"/>
                <w:sz w:val="24"/>
                <w:szCs w:val="24"/>
              </w:rPr>
              <w:t xml:space="preserve"> sekolah kami cukup baik di benak masyarakat. Ini terbukti meskipun tidak jauh dari lokasi sekolah kami terdapat lembaga lain, namun jumlah siswa kami tidak berkurang justru bertambah meskipun tidak tergolong signifikan.</w:t>
            </w:r>
          </w:p>
        </w:tc>
      </w:tr>
      <w:tr w:rsidR="008C696F" w:rsidRPr="006867B7" w14:paraId="1011C938" w14:textId="77777777" w:rsidTr="008C696F">
        <w:trPr>
          <w:trHeight w:val="567"/>
        </w:trPr>
        <w:tc>
          <w:tcPr>
            <w:tcW w:w="500" w:type="dxa"/>
            <w:vAlign w:val="center"/>
          </w:tcPr>
          <w:p w14:paraId="36AE5160" w14:textId="77777777" w:rsidR="008C696F" w:rsidRPr="006867B7" w:rsidRDefault="008C696F">
            <w:pPr>
              <w:pStyle w:val="NoSpacing"/>
              <w:rPr>
                <w:rFonts w:asciiTheme="majorBidi" w:hAnsiTheme="majorBidi" w:cstheme="majorBidi"/>
                <w:sz w:val="24"/>
                <w:szCs w:val="24"/>
              </w:rPr>
            </w:pPr>
            <w:r w:rsidRPr="006867B7">
              <w:rPr>
                <w:rFonts w:asciiTheme="majorBidi" w:hAnsiTheme="majorBidi" w:cstheme="majorBidi"/>
                <w:sz w:val="24"/>
                <w:szCs w:val="24"/>
              </w:rPr>
              <w:t>15</w:t>
            </w:r>
          </w:p>
        </w:tc>
        <w:tc>
          <w:tcPr>
            <w:tcW w:w="4031" w:type="dxa"/>
            <w:vAlign w:val="center"/>
          </w:tcPr>
          <w:p w14:paraId="587491F6" w14:textId="77777777" w:rsidR="008C696F" w:rsidRPr="006867B7" w:rsidRDefault="008C696F" w:rsidP="008C696F">
            <w:pPr>
              <w:spacing w:before="100" w:beforeAutospacing="1" w:after="100" w:afterAutospacing="1"/>
              <w:jc w:val="both"/>
              <w:rPr>
                <w:rFonts w:asciiTheme="majorBidi" w:eastAsia="Times New Roman" w:hAnsiTheme="majorBidi" w:cstheme="majorBidi"/>
                <w:sz w:val="24"/>
                <w:szCs w:val="24"/>
              </w:rPr>
            </w:pPr>
            <w:r w:rsidRPr="006867B7">
              <w:rPr>
                <w:rFonts w:asciiTheme="majorBidi" w:hAnsiTheme="majorBidi" w:cstheme="majorBidi"/>
                <w:sz w:val="24"/>
                <w:szCs w:val="24"/>
              </w:rPr>
              <w:t>Seberapa besar perhatian sekolah terhadap pendidikan lingkungan? Apakah ada materi khusus atau program ekstrakurikuler yang mengajarkan siswa tentang keberlanjutan dan tanggung jawab terhadap lingkungan?</w:t>
            </w:r>
          </w:p>
        </w:tc>
        <w:tc>
          <w:tcPr>
            <w:tcW w:w="5245" w:type="dxa"/>
          </w:tcPr>
          <w:p w14:paraId="0B106C27" w14:textId="77777777" w:rsidR="008C696F" w:rsidRPr="006867B7" w:rsidRDefault="008C696F" w:rsidP="008C696F">
            <w:pPr>
              <w:pStyle w:val="NoSpacing"/>
              <w:jc w:val="both"/>
              <w:rPr>
                <w:rFonts w:asciiTheme="majorBidi" w:hAnsiTheme="majorBidi" w:cstheme="majorBidi"/>
                <w:sz w:val="24"/>
                <w:szCs w:val="24"/>
              </w:rPr>
            </w:pPr>
            <w:r w:rsidRPr="006867B7">
              <w:rPr>
                <w:rFonts w:asciiTheme="majorBidi" w:hAnsiTheme="majorBidi" w:cstheme="majorBidi"/>
                <w:sz w:val="24"/>
                <w:szCs w:val="24"/>
              </w:rPr>
              <w:t>Siswa diajarkan tentang keberlanjutan, pengelolaan sampah, penanaman pohon, dan tanggung jawab menjaga lingkungan agar tercipta kesadaran dan perilaku peduli lingkungan sejak dini.</w:t>
            </w:r>
          </w:p>
        </w:tc>
      </w:tr>
    </w:tbl>
    <w:p w14:paraId="156133E6" w14:textId="77777777" w:rsidR="006E4A20" w:rsidRPr="006867B7" w:rsidRDefault="006E4A20" w:rsidP="006E4A20">
      <w:pPr>
        <w:pStyle w:val="NoSpacing"/>
        <w:rPr>
          <w:rFonts w:asciiTheme="majorBidi" w:hAnsiTheme="majorBidi" w:cstheme="majorBidi"/>
          <w:sz w:val="24"/>
          <w:szCs w:val="24"/>
        </w:rPr>
      </w:pPr>
    </w:p>
    <w:p w14:paraId="4D10CE21" w14:textId="77777777" w:rsidR="008C696F" w:rsidRPr="006867B7" w:rsidRDefault="008C696F" w:rsidP="006E4A20">
      <w:pPr>
        <w:pStyle w:val="NoSpacing"/>
        <w:rPr>
          <w:rFonts w:asciiTheme="majorBidi" w:hAnsiTheme="majorBidi" w:cstheme="majorBidi"/>
          <w:sz w:val="24"/>
          <w:szCs w:val="24"/>
        </w:rPr>
      </w:pPr>
    </w:p>
    <w:p w14:paraId="18C09E15" w14:textId="77777777" w:rsidR="006E4A20" w:rsidRPr="006867B7" w:rsidRDefault="008C696F" w:rsidP="008C696F">
      <w:pPr>
        <w:pStyle w:val="NoSpacing"/>
        <w:jc w:val="center"/>
        <w:rPr>
          <w:rFonts w:asciiTheme="majorBidi" w:hAnsiTheme="majorBidi" w:cstheme="majorBidi"/>
          <w:b/>
          <w:bCs/>
          <w:sz w:val="24"/>
          <w:szCs w:val="24"/>
        </w:rPr>
      </w:pPr>
      <w:r w:rsidRPr="006867B7">
        <w:rPr>
          <w:rFonts w:asciiTheme="majorBidi" w:hAnsiTheme="majorBidi" w:cstheme="majorBidi"/>
          <w:b/>
          <w:bCs/>
          <w:sz w:val="24"/>
          <w:szCs w:val="24"/>
        </w:rPr>
        <w:t>Hasil</w:t>
      </w:r>
      <w:r w:rsidR="006E4A20" w:rsidRPr="006867B7">
        <w:rPr>
          <w:rFonts w:asciiTheme="majorBidi" w:hAnsiTheme="majorBidi" w:cstheme="majorBidi"/>
          <w:b/>
          <w:bCs/>
          <w:sz w:val="24"/>
          <w:szCs w:val="24"/>
        </w:rPr>
        <w:t xml:space="preserve"> </w:t>
      </w:r>
      <w:r w:rsidRPr="006867B7">
        <w:rPr>
          <w:rFonts w:asciiTheme="majorBidi" w:hAnsiTheme="majorBidi" w:cstheme="majorBidi"/>
          <w:b/>
          <w:bCs/>
          <w:sz w:val="24"/>
          <w:szCs w:val="24"/>
        </w:rPr>
        <w:t>Wawancara</w:t>
      </w:r>
      <w:r w:rsidR="006E4A20" w:rsidRPr="006867B7">
        <w:rPr>
          <w:rFonts w:asciiTheme="majorBidi" w:hAnsiTheme="majorBidi" w:cstheme="majorBidi"/>
          <w:b/>
          <w:bCs/>
          <w:sz w:val="24"/>
          <w:szCs w:val="24"/>
        </w:rPr>
        <w:t xml:space="preserve"> Untuk Guru</w:t>
      </w:r>
    </w:p>
    <w:p w14:paraId="307D5A28" w14:textId="77777777" w:rsidR="0038667C" w:rsidRPr="006867B7" w:rsidRDefault="0038667C" w:rsidP="008C696F">
      <w:pPr>
        <w:pStyle w:val="NoSpacing"/>
        <w:jc w:val="center"/>
        <w:rPr>
          <w:rFonts w:asciiTheme="majorBidi" w:hAnsiTheme="majorBidi" w:cstheme="majorBidi"/>
          <w:b/>
          <w:bCs/>
          <w:sz w:val="24"/>
          <w:szCs w:val="24"/>
        </w:rPr>
      </w:pPr>
    </w:p>
    <w:p w14:paraId="53F871CB" w14:textId="77777777" w:rsidR="008C696F" w:rsidRPr="006867B7" w:rsidRDefault="008C696F" w:rsidP="008C696F">
      <w:pPr>
        <w:pStyle w:val="NoSpacing"/>
        <w:rPr>
          <w:rFonts w:asciiTheme="majorBidi" w:hAnsiTheme="majorBidi" w:cstheme="majorBidi"/>
          <w:sz w:val="24"/>
          <w:szCs w:val="24"/>
        </w:rPr>
      </w:pPr>
      <w:r w:rsidRPr="006867B7">
        <w:rPr>
          <w:rFonts w:asciiTheme="majorBidi" w:hAnsiTheme="majorBidi" w:cstheme="majorBidi"/>
          <w:sz w:val="24"/>
          <w:szCs w:val="24"/>
        </w:rPr>
        <w:t>Nama</w:t>
      </w:r>
      <w:r w:rsidR="00732C3F" w:rsidRPr="006867B7">
        <w:rPr>
          <w:rFonts w:asciiTheme="majorBidi" w:hAnsiTheme="majorBidi" w:cstheme="majorBidi"/>
          <w:sz w:val="24"/>
          <w:szCs w:val="24"/>
        </w:rPr>
        <w:tab/>
      </w:r>
      <w:r w:rsidR="00732C3F" w:rsidRPr="006867B7">
        <w:rPr>
          <w:rFonts w:asciiTheme="majorBidi" w:hAnsiTheme="majorBidi" w:cstheme="majorBidi"/>
          <w:sz w:val="24"/>
          <w:szCs w:val="24"/>
        </w:rPr>
        <w:tab/>
      </w:r>
      <w:r w:rsidRPr="006867B7">
        <w:rPr>
          <w:rFonts w:asciiTheme="majorBidi" w:hAnsiTheme="majorBidi" w:cstheme="majorBidi"/>
          <w:sz w:val="24"/>
          <w:szCs w:val="24"/>
        </w:rPr>
        <w:t xml:space="preserve">: </w:t>
      </w:r>
      <w:r w:rsidR="00732C3F" w:rsidRPr="006867B7">
        <w:rPr>
          <w:rFonts w:asciiTheme="majorBidi" w:hAnsiTheme="majorBidi" w:cstheme="majorBidi"/>
          <w:sz w:val="24"/>
          <w:szCs w:val="24"/>
        </w:rPr>
        <w:t xml:space="preserve">Ipung Y A, </w:t>
      </w:r>
      <w:proofErr w:type="spellStart"/>
      <w:r w:rsidR="00732C3F" w:rsidRPr="006867B7">
        <w:rPr>
          <w:rFonts w:asciiTheme="majorBidi" w:hAnsiTheme="majorBidi" w:cstheme="majorBidi"/>
          <w:sz w:val="24"/>
          <w:szCs w:val="24"/>
        </w:rPr>
        <w:t>S.Pd</w:t>
      </w:r>
      <w:proofErr w:type="spellEnd"/>
    </w:p>
    <w:p w14:paraId="7D325A99" w14:textId="77777777" w:rsidR="00732C3F" w:rsidRPr="006867B7" w:rsidRDefault="00732C3F" w:rsidP="008C696F">
      <w:pPr>
        <w:pStyle w:val="NoSpacing"/>
        <w:rPr>
          <w:rFonts w:asciiTheme="majorBidi" w:hAnsiTheme="majorBidi" w:cstheme="majorBidi"/>
          <w:sz w:val="24"/>
          <w:szCs w:val="24"/>
        </w:rPr>
      </w:pPr>
      <w:r w:rsidRPr="006867B7">
        <w:rPr>
          <w:rFonts w:asciiTheme="majorBidi" w:hAnsiTheme="majorBidi" w:cstheme="majorBidi"/>
          <w:sz w:val="24"/>
          <w:szCs w:val="24"/>
        </w:rPr>
        <w:t>Jabatan</w:t>
      </w:r>
      <w:r w:rsidRPr="006867B7">
        <w:rPr>
          <w:rFonts w:asciiTheme="majorBidi" w:hAnsiTheme="majorBidi" w:cstheme="majorBidi"/>
          <w:sz w:val="24"/>
          <w:szCs w:val="24"/>
        </w:rPr>
        <w:tab/>
      </w:r>
      <w:r w:rsidR="0038667C" w:rsidRPr="006867B7">
        <w:rPr>
          <w:rFonts w:asciiTheme="majorBidi" w:hAnsiTheme="majorBidi" w:cstheme="majorBidi"/>
          <w:sz w:val="24"/>
          <w:szCs w:val="24"/>
        </w:rPr>
        <w:tab/>
      </w:r>
      <w:r w:rsidRPr="006867B7">
        <w:rPr>
          <w:rFonts w:asciiTheme="majorBidi" w:hAnsiTheme="majorBidi" w:cstheme="majorBidi"/>
          <w:sz w:val="24"/>
          <w:szCs w:val="24"/>
        </w:rPr>
        <w:t>: Guru Kelas</w:t>
      </w:r>
    </w:p>
    <w:p w14:paraId="0FCAA854" w14:textId="77777777" w:rsidR="006E4A20" w:rsidRPr="006867B7" w:rsidRDefault="006E4A20" w:rsidP="006E4A20">
      <w:pPr>
        <w:pStyle w:val="NoSpacing"/>
        <w:rPr>
          <w:rFonts w:asciiTheme="majorBidi" w:hAnsiTheme="majorBidi" w:cstheme="majorBidi"/>
          <w:sz w:val="24"/>
          <w:szCs w:val="24"/>
        </w:rPr>
      </w:pPr>
    </w:p>
    <w:tbl>
      <w:tblPr>
        <w:tblStyle w:val="TableGrid"/>
        <w:tblW w:w="9776" w:type="dxa"/>
        <w:tblLook w:val="04A0" w:firstRow="1" w:lastRow="0" w:firstColumn="1" w:lastColumn="0" w:noHBand="0" w:noVBand="1"/>
      </w:tblPr>
      <w:tblGrid>
        <w:gridCol w:w="772"/>
        <w:gridCol w:w="3759"/>
        <w:gridCol w:w="5245"/>
      </w:tblGrid>
      <w:tr w:rsidR="006E4A20" w:rsidRPr="006867B7" w14:paraId="311220F1" w14:textId="77777777" w:rsidTr="00732C3F">
        <w:tc>
          <w:tcPr>
            <w:tcW w:w="772" w:type="dxa"/>
          </w:tcPr>
          <w:p w14:paraId="6CA86505" w14:textId="77777777" w:rsidR="006E4A20" w:rsidRPr="006867B7" w:rsidRDefault="006E4A20">
            <w:pPr>
              <w:pStyle w:val="NoSpacing"/>
              <w:jc w:val="center"/>
              <w:rPr>
                <w:rFonts w:asciiTheme="majorBidi" w:hAnsiTheme="majorBidi" w:cstheme="majorBidi"/>
                <w:b/>
                <w:bCs/>
                <w:sz w:val="24"/>
                <w:szCs w:val="24"/>
              </w:rPr>
            </w:pPr>
            <w:proofErr w:type="spellStart"/>
            <w:r w:rsidRPr="006867B7">
              <w:rPr>
                <w:rFonts w:asciiTheme="majorBidi" w:hAnsiTheme="majorBidi" w:cstheme="majorBidi"/>
                <w:b/>
                <w:bCs/>
                <w:sz w:val="24"/>
                <w:szCs w:val="24"/>
              </w:rPr>
              <w:t>No</w:t>
            </w:r>
            <w:proofErr w:type="spellEnd"/>
          </w:p>
        </w:tc>
        <w:tc>
          <w:tcPr>
            <w:tcW w:w="3759" w:type="dxa"/>
          </w:tcPr>
          <w:p w14:paraId="13386E19" w14:textId="77777777" w:rsidR="006E4A20" w:rsidRPr="006867B7" w:rsidRDefault="006E4A20">
            <w:pPr>
              <w:pStyle w:val="NoSpacing"/>
              <w:jc w:val="center"/>
              <w:rPr>
                <w:rFonts w:asciiTheme="majorBidi" w:hAnsiTheme="majorBidi" w:cstheme="majorBidi"/>
                <w:b/>
                <w:bCs/>
                <w:sz w:val="24"/>
                <w:szCs w:val="24"/>
              </w:rPr>
            </w:pPr>
            <w:r w:rsidRPr="006867B7">
              <w:rPr>
                <w:rFonts w:asciiTheme="majorBidi" w:hAnsiTheme="majorBidi" w:cstheme="majorBidi"/>
                <w:b/>
                <w:bCs/>
                <w:sz w:val="24"/>
                <w:szCs w:val="24"/>
              </w:rPr>
              <w:t>Substansi penilaian</w:t>
            </w:r>
          </w:p>
        </w:tc>
        <w:tc>
          <w:tcPr>
            <w:tcW w:w="5245" w:type="dxa"/>
          </w:tcPr>
          <w:p w14:paraId="76E48387" w14:textId="77777777" w:rsidR="006E4A20" w:rsidRPr="006867B7" w:rsidRDefault="006E4A20">
            <w:pPr>
              <w:pStyle w:val="NoSpacing"/>
              <w:jc w:val="center"/>
              <w:rPr>
                <w:rFonts w:asciiTheme="majorBidi" w:hAnsiTheme="majorBidi" w:cstheme="majorBidi"/>
                <w:b/>
                <w:bCs/>
                <w:sz w:val="24"/>
                <w:szCs w:val="24"/>
              </w:rPr>
            </w:pPr>
            <w:r w:rsidRPr="006867B7">
              <w:rPr>
                <w:rFonts w:asciiTheme="majorBidi" w:hAnsiTheme="majorBidi" w:cstheme="majorBidi"/>
                <w:b/>
                <w:bCs/>
                <w:sz w:val="24"/>
                <w:szCs w:val="24"/>
              </w:rPr>
              <w:t>Aspek</w:t>
            </w:r>
          </w:p>
          <w:p w14:paraId="3796D911" w14:textId="77777777" w:rsidR="00732C3F" w:rsidRPr="006867B7" w:rsidRDefault="00732C3F">
            <w:pPr>
              <w:pStyle w:val="NoSpacing"/>
              <w:jc w:val="center"/>
              <w:rPr>
                <w:rFonts w:asciiTheme="majorBidi" w:hAnsiTheme="majorBidi" w:cstheme="majorBidi"/>
                <w:b/>
                <w:bCs/>
                <w:sz w:val="24"/>
                <w:szCs w:val="24"/>
              </w:rPr>
            </w:pPr>
          </w:p>
        </w:tc>
      </w:tr>
      <w:tr w:rsidR="006E4A20" w:rsidRPr="006867B7" w14:paraId="45D0548E" w14:textId="77777777" w:rsidTr="00732C3F">
        <w:tc>
          <w:tcPr>
            <w:tcW w:w="772" w:type="dxa"/>
          </w:tcPr>
          <w:p w14:paraId="1F868722"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w:t>
            </w:r>
          </w:p>
        </w:tc>
        <w:tc>
          <w:tcPr>
            <w:tcW w:w="3759" w:type="dxa"/>
          </w:tcPr>
          <w:p w14:paraId="06FAE511" w14:textId="77777777" w:rsidR="006E4A20" w:rsidRPr="006867B7" w:rsidRDefault="006E4A20" w:rsidP="006867B7">
            <w:pPr>
              <w:pStyle w:val="NoSpacing"/>
              <w:rPr>
                <w:rFonts w:asciiTheme="majorBidi" w:hAnsiTheme="majorBidi" w:cstheme="majorBidi"/>
                <w:sz w:val="24"/>
                <w:szCs w:val="24"/>
              </w:rPr>
            </w:pPr>
            <w:r w:rsidRPr="006867B7">
              <w:rPr>
                <w:rFonts w:asciiTheme="majorBidi" w:eastAsia="Times New Roman" w:hAnsiTheme="majorBidi" w:cstheme="majorBidi"/>
                <w:sz w:val="24"/>
                <w:szCs w:val="24"/>
              </w:rPr>
              <w:t>Bagaimana Anda menilai ketersediaan dan kualitas fasilitas pendidikan di sekolah ini?</w:t>
            </w:r>
          </w:p>
        </w:tc>
        <w:tc>
          <w:tcPr>
            <w:tcW w:w="5245" w:type="dxa"/>
          </w:tcPr>
          <w:p w14:paraId="62327C1D" w14:textId="77777777" w:rsidR="006E4A20" w:rsidRPr="006867B7" w:rsidRDefault="00732C3F" w:rsidP="006867B7">
            <w:pPr>
              <w:pStyle w:val="NoSpacing"/>
              <w:rPr>
                <w:rFonts w:asciiTheme="majorBidi" w:hAnsiTheme="majorBidi" w:cstheme="majorBidi"/>
                <w:sz w:val="24"/>
                <w:szCs w:val="24"/>
              </w:rPr>
            </w:pPr>
            <w:r w:rsidRPr="006867B7">
              <w:rPr>
                <w:rFonts w:asciiTheme="majorBidi" w:hAnsiTheme="majorBidi" w:cstheme="majorBidi"/>
                <w:sz w:val="24"/>
                <w:szCs w:val="24"/>
              </w:rPr>
              <w:t xml:space="preserve">Dari aspek </w:t>
            </w:r>
            <w:proofErr w:type="spellStart"/>
            <w:r w:rsidRPr="006867B7">
              <w:rPr>
                <w:rFonts w:asciiTheme="majorBidi" w:hAnsiTheme="majorBidi" w:cstheme="majorBidi"/>
                <w:sz w:val="24"/>
                <w:szCs w:val="24"/>
              </w:rPr>
              <w:t>i</w:t>
            </w:r>
            <w:r w:rsidR="006E4A20" w:rsidRPr="006867B7">
              <w:rPr>
                <w:rFonts w:asciiTheme="majorBidi" w:hAnsiTheme="majorBidi" w:cstheme="majorBidi"/>
                <w:sz w:val="24"/>
                <w:szCs w:val="24"/>
              </w:rPr>
              <w:t>nfastruktur</w:t>
            </w:r>
            <w:proofErr w:type="spellEnd"/>
            <w:r w:rsidR="006E4A20" w:rsidRPr="006867B7">
              <w:rPr>
                <w:rFonts w:asciiTheme="majorBidi" w:hAnsiTheme="majorBidi" w:cstheme="majorBidi"/>
                <w:sz w:val="24"/>
                <w:szCs w:val="24"/>
              </w:rPr>
              <w:t xml:space="preserve"> fisik</w:t>
            </w:r>
            <w:r w:rsidRPr="006867B7">
              <w:rPr>
                <w:rFonts w:asciiTheme="majorBidi" w:hAnsiTheme="majorBidi" w:cstheme="majorBidi"/>
                <w:sz w:val="24"/>
                <w:szCs w:val="24"/>
              </w:rPr>
              <w:t xml:space="preserve"> ada seperti perpustakaan</w:t>
            </w:r>
            <w:r w:rsidR="006E4A20" w:rsidRPr="006867B7">
              <w:rPr>
                <w:rFonts w:asciiTheme="majorBidi" w:hAnsiTheme="majorBidi" w:cstheme="majorBidi"/>
                <w:sz w:val="24"/>
                <w:szCs w:val="24"/>
              </w:rPr>
              <w:t xml:space="preserve">, peralatan </w:t>
            </w:r>
            <w:r w:rsidRPr="006867B7">
              <w:rPr>
                <w:rFonts w:asciiTheme="majorBidi" w:hAnsiTheme="majorBidi" w:cstheme="majorBidi"/>
                <w:sz w:val="24"/>
                <w:szCs w:val="24"/>
              </w:rPr>
              <w:t xml:space="preserve">olahraga meskipun tidak lengkap tetapi untuk </w:t>
            </w:r>
            <w:proofErr w:type="spellStart"/>
            <w:r w:rsidRPr="006867B7">
              <w:rPr>
                <w:rFonts w:asciiTheme="majorBidi" w:hAnsiTheme="majorBidi" w:cstheme="majorBidi"/>
                <w:i/>
                <w:iCs/>
                <w:sz w:val="24"/>
                <w:szCs w:val="24"/>
              </w:rPr>
              <w:t>bassic</w:t>
            </w:r>
            <w:proofErr w:type="spellEnd"/>
            <w:r w:rsidRPr="006867B7">
              <w:rPr>
                <w:rFonts w:asciiTheme="majorBidi" w:hAnsiTheme="majorBidi" w:cstheme="majorBidi"/>
                <w:sz w:val="24"/>
                <w:szCs w:val="24"/>
              </w:rPr>
              <w:t xml:space="preserve"> tetap ada </w:t>
            </w:r>
            <w:r w:rsidR="006E4A20" w:rsidRPr="006867B7">
              <w:rPr>
                <w:rFonts w:asciiTheme="majorBidi" w:hAnsiTheme="majorBidi" w:cstheme="majorBidi"/>
                <w:sz w:val="24"/>
                <w:szCs w:val="24"/>
              </w:rPr>
              <w:t xml:space="preserve">dan material </w:t>
            </w:r>
            <w:proofErr w:type="spellStart"/>
            <w:r w:rsidR="006E4A20" w:rsidRPr="006867B7">
              <w:rPr>
                <w:rFonts w:asciiTheme="majorBidi" w:hAnsiTheme="majorBidi" w:cstheme="majorBidi"/>
                <w:sz w:val="24"/>
                <w:szCs w:val="24"/>
              </w:rPr>
              <w:t>pembelajaran</w:t>
            </w:r>
            <w:r w:rsidRPr="006867B7">
              <w:rPr>
                <w:rFonts w:asciiTheme="majorBidi" w:hAnsiTheme="majorBidi" w:cstheme="majorBidi"/>
                <w:sz w:val="24"/>
                <w:szCs w:val="24"/>
              </w:rPr>
              <w:t>pun</w:t>
            </w:r>
            <w:proofErr w:type="spellEnd"/>
            <w:r w:rsidRPr="006867B7">
              <w:rPr>
                <w:rFonts w:asciiTheme="majorBidi" w:hAnsiTheme="majorBidi" w:cstheme="majorBidi"/>
                <w:sz w:val="24"/>
                <w:szCs w:val="24"/>
              </w:rPr>
              <w:t xml:space="preserve"> sekolah menyediakan</w:t>
            </w:r>
          </w:p>
        </w:tc>
      </w:tr>
      <w:tr w:rsidR="006E4A20" w:rsidRPr="006867B7" w14:paraId="0E68E04D" w14:textId="77777777" w:rsidTr="00732C3F">
        <w:tc>
          <w:tcPr>
            <w:tcW w:w="772" w:type="dxa"/>
          </w:tcPr>
          <w:p w14:paraId="64489444"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2</w:t>
            </w:r>
          </w:p>
        </w:tc>
        <w:tc>
          <w:tcPr>
            <w:tcW w:w="3759" w:type="dxa"/>
          </w:tcPr>
          <w:p w14:paraId="4F6CD5E2"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Apa metode pengajaran yang paling efektif menurut Anda, dan apakah metode ini diterapkan di sekolah Anda?</w:t>
            </w:r>
          </w:p>
        </w:tc>
        <w:tc>
          <w:tcPr>
            <w:tcW w:w="5245" w:type="dxa"/>
          </w:tcPr>
          <w:p w14:paraId="1D562F7F" w14:textId="77777777" w:rsidR="006E4A20" w:rsidRPr="006867B7" w:rsidRDefault="00732C3F" w:rsidP="006867B7">
            <w:pPr>
              <w:pStyle w:val="NoSpacing"/>
              <w:rPr>
                <w:rFonts w:asciiTheme="majorBidi" w:hAnsiTheme="majorBidi" w:cstheme="majorBidi"/>
                <w:sz w:val="24"/>
                <w:szCs w:val="24"/>
              </w:rPr>
            </w:pPr>
            <w:r w:rsidRPr="006867B7">
              <w:rPr>
                <w:rStyle w:val="Strong"/>
                <w:rFonts w:asciiTheme="majorBidi" w:hAnsiTheme="majorBidi" w:cstheme="majorBidi"/>
                <w:b w:val="0"/>
                <w:bCs w:val="0"/>
                <w:sz w:val="24"/>
                <w:szCs w:val="24"/>
              </w:rPr>
              <w:t>Di kelas 3 ini mengingat jumlahnya yang tidak begitu banyak dibanding kelas lain saya cukup sering menerapkan p</w:t>
            </w:r>
            <w:r w:rsidR="006E4A20" w:rsidRPr="006867B7">
              <w:rPr>
                <w:rStyle w:val="Strong"/>
                <w:rFonts w:asciiTheme="majorBidi" w:hAnsiTheme="majorBidi" w:cstheme="majorBidi"/>
                <w:b w:val="0"/>
                <w:bCs w:val="0"/>
                <w:sz w:val="24"/>
                <w:szCs w:val="24"/>
              </w:rPr>
              <w:t>embelajaran Kolaboratif,</w:t>
            </w:r>
            <w:r w:rsidRPr="006867B7">
              <w:rPr>
                <w:rStyle w:val="Strong"/>
                <w:rFonts w:asciiTheme="majorBidi" w:hAnsiTheme="majorBidi" w:cstheme="majorBidi"/>
                <w:b w:val="0"/>
                <w:bCs w:val="0"/>
                <w:sz w:val="24"/>
                <w:szCs w:val="24"/>
              </w:rPr>
              <w:t xml:space="preserve"> sehingga mereka bisa lebih memahami satu sama lain, menguatkan interaksi mereka, dan juga menumbuhkan sikap toleransi.</w:t>
            </w:r>
          </w:p>
        </w:tc>
      </w:tr>
      <w:tr w:rsidR="006E4A20" w:rsidRPr="006867B7" w14:paraId="056CB2F6" w14:textId="77777777" w:rsidTr="00732C3F">
        <w:tc>
          <w:tcPr>
            <w:tcW w:w="772" w:type="dxa"/>
          </w:tcPr>
          <w:p w14:paraId="6871902F"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lastRenderedPageBreak/>
              <w:t>3</w:t>
            </w:r>
          </w:p>
        </w:tc>
        <w:tc>
          <w:tcPr>
            <w:tcW w:w="3759" w:type="dxa"/>
          </w:tcPr>
          <w:p w14:paraId="67B54D56"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Bagaimana Anda mengatasi tantangan dalam mengajar siswa dengan latar belakang yang beragam?</w:t>
            </w:r>
          </w:p>
        </w:tc>
        <w:tc>
          <w:tcPr>
            <w:tcW w:w="5245" w:type="dxa"/>
          </w:tcPr>
          <w:p w14:paraId="3164DC85" w14:textId="77777777" w:rsidR="006E4A20" w:rsidRPr="006867B7" w:rsidRDefault="00732C3F" w:rsidP="006867B7">
            <w:pPr>
              <w:pStyle w:val="NoSpacing"/>
              <w:rPr>
                <w:rFonts w:asciiTheme="majorBidi" w:hAnsiTheme="majorBidi" w:cstheme="majorBidi"/>
                <w:sz w:val="24"/>
                <w:szCs w:val="24"/>
              </w:rPr>
            </w:pPr>
            <w:r w:rsidRPr="006867B7">
              <w:rPr>
                <w:rFonts w:asciiTheme="majorBidi" w:hAnsiTheme="majorBidi" w:cstheme="majorBidi"/>
                <w:sz w:val="24"/>
                <w:szCs w:val="24"/>
              </w:rPr>
              <w:t>Guru aktif membantu menumbuhkan sikap menghargai perbedaan, menerapkan metode beragam, dan mendorong partisipasi siswa untuk lingkungan belajar yang produktif.</w:t>
            </w:r>
          </w:p>
        </w:tc>
      </w:tr>
      <w:tr w:rsidR="006E4A20" w:rsidRPr="006867B7" w14:paraId="39820573" w14:textId="77777777" w:rsidTr="00732C3F">
        <w:tc>
          <w:tcPr>
            <w:tcW w:w="772" w:type="dxa"/>
          </w:tcPr>
          <w:p w14:paraId="361A3646"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4</w:t>
            </w:r>
          </w:p>
        </w:tc>
        <w:tc>
          <w:tcPr>
            <w:tcW w:w="3759" w:type="dxa"/>
          </w:tcPr>
          <w:p w14:paraId="26A0EA08"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Apakah ada perbedaan dalam tingkat partisipasi orang tua ?</w:t>
            </w:r>
          </w:p>
        </w:tc>
        <w:tc>
          <w:tcPr>
            <w:tcW w:w="5245" w:type="dxa"/>
          </w:tcPr>
          <w:p w14:paraId="063EFD24" w14:textId="77777777" w:rsidR="006E4A20" w:rsidRPr="006867B7" w:rsidRDefault="00732C3F" w:rsidP="006867B7">
            <w:pPr>
              <w:pStyle w:val="NoSpacing"/>
              <w:rPr>
                <w:rFonts w:asciiTheme="majorBidi" w:hAnsiTheme="majorBidi" w:cstheme="majorBidi"/>
                <w:sz w:val="24"/>
                <w:szCs w:val="24"/>
              </w:rPr>
            </w:pPr>
            <w:r w:rsidRPr="006867B7">
              <w:rPr>
                <w:rFonts w:asciiTheme="majorBidi" w:hAnsiTheme="majorBidi" w:cstheme="majorBidi"/>
                <w:sz w:val="24"/>
                <w:szCs w:val="24"/>
              </w:rPr>
              <w:t>Ya tentunya ada</w:t>
            </w:r>
          </w:p>
        </w:tc>
      </w:tr>
      <w:tr w:rsidR="006E4A20" w:rsidRPr="006867B7" w14:paraId="038374D2" w14:textId="77777777" w:rsidTr="00732C3F">
        <w:tc>
          <w:tcPr>
            <w:tcW w:w="772" w:type="dxa"/>
          </w:tcPr>
          <w:p w14:paraId="4C17EF88"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5</w:t>
            </w:r>
          </w:p>
        </w:tc>
        <w:tc>
          <w:tcPr>
            <w:tcW w:w="3759" w:type="dxa"/>
          </w:tcPr>
          <w:p w14:paraId="4D4D1DAE"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eastAsia="Times New Roman" w:hAnsiTheme="majorBidi" w:cstheme="majorBidi"/>
                <w:sz w:val="24"/>
                <w:szCs w:val="24"/>
              </w:rPr>
              <w:t>Bagaimana Anda menilai dukungan yang diberikan sekolah kepada guru dalam meningkatkan kompetensi profesional?</w:t>
            </w:r>
          </w:p>
        </w:tc>
        <w:tc>
          <w:tcPr>
            <w:tcW w:w="5245" w:type="dxa"/>
          </w:tcPr>
          <w:p w14:paraId="22787DEB" w14:textId="77777777" w:rsidR="006E4A20" w:rsidRPr="006867B7" w:rsidRDefault="00732C3F" w:rsidP="006867B7">
            <w:pPr>
              <w:pStyle w:val="NoSpacing"/>
              <w:rPr>
                <w:rFonts w:asciiTheme="majorBidi" w:hAnsiTheme="majorBidi" w:cstheme="majorBidi"/>
                <w:sz w:val="24"/>
                <w:szCs w:val="24"/>
              </w:rPr>
            </w:pPr>
            <w:r w:rsidRPr="006867B7">
              <w:rPr>
                <w:rFonts w:asciiTheme="majorBidi" w:hAnsiTheme="majorBidi" w:cstheme="majorBidi"/>
                <w:sz w:val="24"/>
                <w:szCs w:val="24"/>
              </w:rPr>
              <w:t>Sejauh ini yang paling terlihat dari dukungan w</w:t>
            </w:r>
            <w:r w:rsidR="006E4A20" w:rsidRPr="006867B7">
              <w:rPr>
                <w:rFonts w:asciiTheme="majorBidi" w:hAnsiTheme="majorBidi" w:cstheme="majorBidi"/>
                <w:sz w:val="24"/>
                <w:szCs w:val="24"/>
              </w:rPr>
              <w:t>aktu dan Kesempatan untuk Pengembangan</w:t>
            </w:r>
            <w:r w:rsidRPr="006867B7">
              <w:rPr>
                <w:rFonts w:asciiTheme="majorBidi" w:hAnsiTheme="majorBidi" w:cstheme="majorBidi"/>
                <w:sz w:val="24"/>
                <w:szCs w:val="24"/>
              </w:rPr>
              <w:t xml:space="preserve"> kompetensi</w:t>
            </w:r>
          </w:p>
        </w:tc>
      </w:tr>
      <w:tr w:rsidR="006E4A20" w:rsidRPr="006867B7" w14:paraId="795A3C37" w14:textId="77777777" w:rsidTr="00732C3F">
        <w:tc>
          <w:tcPr>
            <w:tcW w:w="772" w:type="dxa"/>
          </w:tcPr>
          <w:p w14:paraId="65254499"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6</w:t>
            </w:r>
          </w:p>
        </w:tc>
        <w:tc>
          <w:tcPr>
            <w:tcW w:w="3759" w:type="dxa"/>
          </w:tcPr>
          <w:p w14:paraId="61C59725"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Menurut Anda, apakah ada perbedaan signifikan dalam akses meningkatkan sumber daya pengajaran ?</w:t>
            </w:r>
          </w:p>
        </w:tc>
        <w:tc>
          <w:tcPr>
            <w:tcW w:w="5245" w:type="dxa"/>
          </w:tcPr>
          <w:p w14:paraId="7444400E" w14:textId="77777777" w:rsidR="006E4A20" w:rsidRPr="006867B7" w:rsidRDefault="00732C3F" w:rsidP="006867B7">
            <w:pPr>
              <w:pStyle w:val="NoSpacing"/>
              <w:rPr>
                <w:rFonts w:asciiTheme="majorBidi" w:hAnsiTheme="majorBidi" w:cstheme="majorBidi"/>
                <w:sz w:val="24"/>
                <w:szCs w:val="24"/>
              </w:rPr>
            </w:pPr>
            <w:r w:rsidRPr="006867B7">
              <w:rPr>
                <w:rStyle w:val="Strong"/>
                <w:rFonts w:asciiTheme="majorBidi" w:hAnsiTheme="majorBidi" w:cstheme="majorBidi"/>
                <w:b w:val="0"/>
                <w:bCs w:val="0"/>
                <w:sz w:val="24"/>
                <w:szCs w:val="24"/>
              </w:rPr>
              <w:t xml:space="preserve">Menurut saya pribadi jelas ada dari </w:t>
            </w:r>
            <w:r w:rsidR="006E4A20" w:rsidRPr="006867B7">
              <w:rPr>
                <w:rStyle w:val="Strong"/>
                <w:rFonts w:asciiTheme="majorBidi" w:hAnsiTheme="majorBidi" w:cstheme="majorBidi"/>
                <w:b w:val="0"/>
                <w:bCs w:val="0"/>
                <w:sz w:val="24"/>
                <w:szCs w:val="24"/>
              </w:rPr>
              <w:t>ketersediaan fasilitas belajar-mengajar</w:t>
            </w:r>
            <w:r w:rsidR="006E4A20" w:rsidRPr="006867B7">
              <w:rPr>
                <w:rFonts w:asciiTheme="majorBidi" w:hAnsiTheme="majorBidi" w:cstheme="majorBidi"/>
                <w:sz w:val="24"/>
                <w:szCs w:val="24"/>
              </w:rPr>
              <w:t xml:space="preserve">. </w:t>
            </w:r>
            <w:r w:rsidRPr="006867B7">
              <w:rPr>
                <w:rFonts w:asciiTheme="majorBidi" w:hAnsiTheme="majorBidi" w:cstheme="majorBidi"/>
                <w:sz w:val="24"/>
                <w:szCs w:val="24"/>
              </w:rPr>
              <w:t>Seperti</w:t>
            </w:r>
            <w:r w:rsidR="006E4A20" w:rsidRPr="006867B7">
              <w:rPr>
                <w:rFonts w:asciiTheme="majorBidi" w:hAnsiTheme="majorBidi" w:cstheme="majorBidi"/>
                <w:sz w:val="24"/>
                <w:szCs w:val="24"/>
              </w:rPr>
              <w:t xml:space="preserve"> akses terhadap buku pelajaran, teknologi seperti komputer dan internet, laboratorium, serta ruang kelas yang memadai. Fasilitas yang lebih lengkap dan modern </w:t>
            </w:r>
            <w:r w:rsidRPr="006867B7">
              <w:rPr>
                <w:rFonts w:asciiTheme="majorBidi" w:hAnsiTheme="majorBidi" w:cstheme="majorBidi"/>
                <w:sz w:val="24"/>
                <w:szCs w:val="24"/>
              </w:rPr>
              <w:t>biasanya</w:t>
            </w:r>
            <w:r w:rsidR="006E4A20" w:rsidRPr="006867B7">
              <w:rPr>
                <w:rFonts w:asciiTheme="majorBidi" w:hAnsiTheme="majorBidi" w:cstheme="majorBidi"/>
                <w:sz w:val="24"/>
                <w:szCs w:val="24"/>
              </w:rPr>
              <w:t xml:space="preserve"> </w:t>
            </w:r>
            <w:r w:rsidRPr="006867B7">
              <w:rPr>
                <w:rFonts w:asciiTheme="majorBidi" w:hAnsiTheme="majorBidi" w:cstheme="majorBidi"/>
                <w:sz w:val="24"/>
                <w:szCs w:val="24"/>
              </w:rPr>
              <w:t>lebih memadai di</w:t>
            </w:r>
            <w:r w:rsidR="006E4A20" w:rsidRPr="006867B7">
              <w:rPr>
                <w:rFonts w:asciiTheme="majorBidi" w:hAnsiTheme="majorBidi" w:cstheme="majorBidi"/>
                <w:sz w:val="24"/>
                <w:szCs w:val="24"/>
              </w:rPr>
              <w:t xml:space="preserve"> swasta, sementara sekolah negeri </w:t>
            </w:r>
            <w:r w:rsidRPr="006867B7">
              <w:rPr>
                <w:rFonts w:asciiTheme="majorBidi" w:hAnsiTheme="majorBidi" w:cstheme="majorBidi"/>
                <w:sz w:val="24"/>
                <w:szCs w:val="24"/>
              </w:rPr>
              <w:t>b</w:t>
            </w:r>
            <w:r w:rsidR="006E4A20" w:rsidRPr="006867B7">
              <w:rPr>
                <w:rFonts w:asciiTheme="majorBidi" w:hAnsiTheme="majorBidi" w:cstheme="majorBidi"/>
                <w:sz w:val="24"/>
                <w:szCs w:val="24"/>
              </w:rPr>
              <w:t>ergantung pada alokasi dana dari pemerintah.</w:t>
            </w:r>
          </w:p>
        </w:tc>
      </w:tr>
      <w:tr w:rsidR="006E4A20" w:rsidRPr="006867B7" w14:paraId="31104909" w14:textId="77777777" w:rsidTr="00732C3F">
        <w:tc>
          <w:tcPr>
            <w:tcW w:w="772" w:type="dxa"/>
          </w:tcPr>
          <w:p w14:paraId="15C4EFD0"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7</w:t>
            </w:r>
          </w:p>
        </w:tc>
        <w:tc>
          <w:tcPr>
            <w:tcW w:w="3759" w:type="dxa"/>
          </w:tcPr>
          <w:p w14:paraId="3F30AC58"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Menurut Anda, faktor apa saja yang mempengaruhi perbedaan kualitas siswa di sekolah ini dengan sekolah lain?</w:t>
            </w:r>
          </w:p>
        </w:tc>
        <w:tc>
          <w:tcPr>
            <w:tcW w:w="5245" w:type="dxa"/>
          </w:tcPr>
          <w:p w14:paraId="49508522" w14:textId="77777777" w:rsidR="006E4A20" w:rsidRPr="006867B7" w:rsidRDefault="00732C3F" w:rsidP="006867B7">
            <w:pPr>
              <w:pStyle w:val="NoSpacing"/>
              <w:rPr>
                <w:rFonts w:asciiTheme="majorBidi" w:hAnsiTheme="majorBidi" w:cstheme="majorBidi"/>
                <w:sz w:val="24"/>
                <w:szCs w:val="24"/>
              </w:rPr>
            </w:pPr>
            <w:r w:rsidRPr="006867B7">
              <w:rPr>
                <w:rFonts w:asciiTheme="majorBidi" w:hAnsiTheme="majorBidi" w:cstheme="majorBidi"/>
                <w:sz w:val="24"/>
                <w:szCs w:val="24"/>
              </w:rPr>
              <w:t>Pertama, tentu finansial</w:t>
            </w:r>
            <w:r w:rsidR="006E4A20" w:rsidRPr="006867B7">
              <w:rPr>
                <w:rFonts w:asciiTheme="majorBidi" w:hAnsiTheme="majorBidi" w:cstheme="majorBidi"/>
                <w:sz w:val="24"/>
                <w:szCs w:val="24"/>
              </w:rPr>
              <w:t>.</w:t>
            </w:r>
            <w:r w:rsidRPr="006867B7">
              <w:rPr>
                <w:rFonts w:asciiTheme="majorBidi" w:hAnsiTheme="majorBidi" w:cstheme="majorBidi"/>
                <w:sz w:val="24"/>
                <w:szCs w:val="24"/>
              </w:rPr>
              <w:t xml:space="preserve"> Kedua, sumber daya manusianya</w:t>
            </w:r>
            <w:r w:rsidR="0038667C" w:rsidRPr="006867B7">
              <w:rPr>
                <w:rFonts w:asciiTheme="majorBidi" w:hAnsiTheme="majorBidi" w:cstheme="majorBidi"/>
                <w:sz w:val="24"/>
                <w:szCs w:val="24"/>
              </w:rPr>
              <w:t>.</w:t>
            </w:r>
          </w:p>
        </w:tc>
      </w:tr>
      <w:tr w:rsidR="006E4A20" w:rsidRPr="006867B7" w14:paraId="66388811" w14:textId="77777777" w:rsidTr="00732C3F">
        <w:tc>
          <w:tcPr>
            <w:tcW w:w="772" w:type="dxa"/>
          </w:tcPr>
          <w:p w14:paraId="58CEB662"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8</w:t>
            </w:r>
          </w:p>
        </w:tc>
        <w:tc>
          <w:tcPr>
            <w:tcW w:w="3759" w:type="dxa"/>
          </w:tcPr>
          <w:p w14:paraId="0D37BED2"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 xml:space="preserve">Menurut Anda, apa faktor utama yang menyebabkan adanya kesenjangan pendidikan antara sekolah dasar negeri </w:t>
            </w:r>
            <w:r w:rsidR="0038667C" w:rsidRPr="006867B7">
              <w:rPr>
                <w:rFonts w:asciiTheme="majorBidi" w:hAnsiTheme="majorBidi" w:cstheme="majorBidi"/>
                <w:sz w:val="24"/>
                <w:szCs w:val="24"/>
              </w:rPr>
              <w:t xml:space="preserve">SD N 2 </w:t>
            </w:r>
            <w:proofErr w:type="spellStart"/>
            <w:r w:rsidR="0038667C" w:rsidRPr="006867B7">
              <w:rPr>
                <w:rFonts w:asciiTheme="majorBidi" w:hAnsiTheme="majorBidi" w:cstheme="majorBidi"/>
                <w:sz w:val="24"/>
                <w:szCs w:val="24"/>
              </w:rPr>
              <w:t>Tamanasri</w:t>
            </w:r>
            <w:proofErr w:type="spellEnd"/>
            <w:r w:rsidRPr="006867B7">
              <w:rPr>
                <w:rFonts w:asciiTheme="majorBidi" w:hAnsiTheme="majorBidi" w:cstheme="majorBidi"/>
                <w:sz w:val="24"/>
                <w:szCs w:val="24"/>
              </w:rPr>
              <w:t xml:space="preserve"> dengan sekolah lain?</w:t>
            </w:r>
          </w:p>
        </w:tc>
        <w:tc>
          <w:tcPr>
            <w:tcW w:w="5245" w:type="dxa"/>
          </w:tcPr>
          <w:p w14:paraId="2EA04360" w14:textId="77777777" w:rsidR="006E4A20" w:rsidRPr="006867B7" w:rsidRDefault="0038667C" w:rsidP="006867B7">
            <w:pPr>
              <w:pStyle w:val="NormalWeb"/>
              <w:rPr>
                <w:rFonts w:asciiTheme="majorBidi" w:hAnsiTheme="majorBidi" w:cstheme="majorBidi"/>
              </w:rPr>
            </w:pPr>
            <w:r w:rsidRPr="006867B7">
              <w:rPr>
                <w:rStyle w:val="Strong"/>
                <w:rFonts w:asciiTheme="majorBidi" w:hAnsiTheme="majorBidi" w:cstheme="majorBidi"/>
                <w:b w:val="0"/>
                <w:bCs w:val="0"/>
              </w:rPr>
              <w:t>Adanya</w:t>
            </w:r>
            <w:r w:rsidR="006E4A20" w:rsidRPr="006867B7">
              <w:rPr>
                <w:rStyle w:val="Strong"/>
                <w:rFonts w:asciiTheme="majorBidi" w:hAnsiTheme="majorBidi" w:cstheme="majorBidi"/>
                <w:b w:val="0"/>
                <w:bCs w:val="0"/>
              </w:rPr>
              <w:t xml:space="preserve"> sumber daya</w:t>
            </w:r>
            <w:r w:rsidR="006E4A20" w:rsidRPr="006867B7">
              <w:rPr>
                <w:rFonts w:asciiTheme="majorBidi" w:hAnsiTheme="majorBidi" w:cstheme="majorBidi"/>
              </w:rPr>
              <w:t xml:space="preserve">. yang </w:t>
            </w:r>
            <w:r w:rsidRPr="006867B7">
              <w:rPr>
                <w:rFonts w:asciiTheme="majorBidi" w:hAnsiTheme="majorBidi" w:cstheme="majorBidi"/>
              </w:rPr>
              <w:t>cukup</w:t>
            </w:r>
            <w:r w:rsidR="006E4A20" w:rsidRPr="006867B7">
              <w:rPr>
                <w:rFonts w:asciiTheme="majorBidi" w:hAnsiTheme="majorBidi" w:cstheme="majorBidi"/>
              </w:rPr>
              <w:t xml:space="preserve"> memadai di sekolah swasta </w:t>
            </w:r>
            <w:r w:rsidRPr="006867B7">
              <w:rPr>
                <w:rFonts w:asciiTheme="majorBidi" w:hAnsiTheme="majorBidi" w:cstheme="majorBidi"/>
              </w:rPr>
              <w:t>berdampak pada</w:t>
            </w:r>
            <w:r w:rsidR="006E4A20" w:rsidRPr="006867B7">
              <w:rPr>
                <w:rFonts w:asciiTheme="majorBidi" w:hAnsiTheme="majorBidi" w:cstheme="majorBidi"/>
              </w:rPr>
              <w:t xml:space="preserve"> proses pembelajaran yang lebih efektif.</w:t>
            </w:r>
          </w:p>
          <w:p w14:paraId="55457F7B" w14:textId="77777777" w:rsidR="006E4A20" w:rsidRPr="006867B7" w:rsidRDefault="006E4A20" w:rsidP="006867B7">
            <w:pPr>
              <w:pStyle w:val="NormalWeb"/>
              <w:rPr>
                <w:rFonts w:asciiTheme="majorBidi" w:hAnsiTheme="majorBidi" w:cstheme="majorBidi"/>
              </w:rPr>
            </w:pPr>
          </w:p>
        </w:tc>
      </w:tr>
      <w:tr w:rsidR="006E4A20" w:rsidRPr="006867B7" w14:paraId="49D37B6A" w14:textId="77777777" w:rsidTr="00732C3F">
        <w:tc>
          <w:tcPr>
            <w:tcW w:w="772" w:type="dxa"/>
          </w:tcPr>
          <w:p w14:paraId="21C8F415"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9</w:t>
            </w:r>
          </w:p>
        </w:tc>
        <w:tc>
          <w:tcPr>
            <w:tcW w:w="3759" w:type="dxa"/>
          </w:tcPr>
          <w:p w14:paraId="35487F6E"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Bagaimana perbedaan evaluasi pembelajaran di sekolah Anda dibandingkan dengan sekolah dasar lainnya?</w:t>
            </w:r>
          </w:p>
        </w:tc>
        <w:tc>
          <w:tcPr>
            <w:tcW w:w="5245" w:type="dxa"/>
          </w:tcPr>
          <w:p w14:paraId="394D6279" w14:textId="77777777" w:rsidR="006E4A20" w:rsidRPr="006867B7" w:rsidRDefault="006E4A20" w:rsidP="006867B7">
            <w:pPr>
              <w:pStyle w:val="NoSpacing"/>
              <w:rPr>
                <w:rFonts w:asciiTheme="majorBidi" w:hAnsiTheme="majorBidi" w:cstheme="majorBidi"/>
                <w:sz w:val="24"/>
                <w:szCs w:val="24"/>
              </w:rPr>
            </w:pPr>
          </w:p>
          <w:p w14:paraId="68C788AE"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Saya rasa hampir sama setiap semester</w:t>
            </w:r>
          </w:p>
        </w:tc>
      </w:tr>
      <w:tr w:rsidR="006E4A20" w:rsidRPr="006867B7" w14:paraId="0EE3B63D" w14:textId="77777777" w:rsidTr="00732C3F">
        <w:tc>
          <w:tcPr>
            <w:tcW w:w="772" w:type="dxa"/>
          </w:tcPr>
          <w:p w14:paraId="5132632E"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10</w:t>
            </w:r>
          </w:p>
        </w:tc>
        <w:tc>
          <w:tcPr>
            <w:tcW w:w="3759" w:type="dxa"/>
          </w:tcPr>
          <w:p w14:paraId="1513B51A"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 xml:space="preserve">Apa saran Anda untuk meningkatkan kualitas pendidikan di sekolah </w:t>
            </w:r>
            <w:r w:rsidR="0038667C" w:rsidRPr="006867B7">
              <w:rPr>
                <w:rFonts w:asciiTheme="majorBidi" w:hAnsiTheme="majorBidi" w:cstheme="majorBidi"/>
                <w:sz w:val="24"/>
                <w:szCs w:val="24"/>
              </w:rPr>
              <w:t>ini</w:t>
            </w:r>
            <w:r w:rsidRPr="006867B7">
              <w:rPr>
                <w:rFonts w:asciiTheme="majorBidi" w:hAnsiTheme="majorBidi" w:cstheme="majorBidi"/>
                <w:sz w:val="24"/>
                <w:szCs w:val="24"/>
              </w:rPr>
              <w:t>?</w:t>
            </w:r>
          </w:p>
        </w:tc>
        <w:tc>
          <w:tcPr>
            <w:tcW w:w="5245" w:type="dxa"/>
          </w:tcPr>
          <w:p w14:paraId="301774AC"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Alangkah baiknya jika kedisiplinan lebih ditingkatkan lagi baik dari tenaga pendidiknya maupun peserta didiknya</w:t>
            </w:r>
          </w:p>
        </w:tc>
      </w:tr>
      <w:tr w:rsidR="006E4A20" w:rsidRPr="006867B7" w14:paraId="0A06D218" w14:textId="77777777" w:rsidTr="00732C3F">
        <w:tc>
          <w:tcPr>
            <w:tcW w:w="772" w:type="dxa"/>
          </w:tcPr>
          <w:p w14:paraId="50D30E23"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11</w:t>
            </w:r>
          </w:p>
        </w:tc>
        <w:tc>
          <w:tcPr>
            <w:tcW w:w="3759" w:type="dxa"/>
          </w:tcPr>
          <w:p w14:paraId="4BD23599"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 xml:space="preserve">Apakah ada perbedaan dalam beban kerja atau tugas tambahan antara guru di sekolah </w:t>
            </w:r>
            <w:r w:rsidR="0038667C" w:rsidRPr="006867B7">
              <w:rPr>
                <w:rFonts w:asciiTheme="majorBidi" w:hAnsiTheme="majorBidi" w:cstheme="majorBidi"/>
                <w:sz w:val="24"/>
                <w:szCs w:val="24"/>
              </w:rPr>
              <w:t>ini</w:t>
            </w:r>
            <w:r w:rsidRPr="006867B7">
              <w:rPr>
                <w:rFonts w:asciiTheme="majorBidi" w:hAnsiTheme="majorBidi" w:cstheme="majorBidi"/>
                <w:sz w:val="24"/>
                <w:szCs w:val="24"/>
              </w:rPr>
              <w:t xml:space="preserve"> dengan yang lain?</w:t>
            </w:r>
          </w:p>
        </w:tc>
        <w:tc>
          <w:tcPr>
            <w:tcW w:w="5245" w:type="dxa"/>
          </w:tcPr>
          <w:p w14:paraId="5A5F031A"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Menurut saya tidak ada perbedaan</w:t>
            </w:r>
          </w:p>
        </w:tc>
      </w:tr>
      <w:tr w:rsidR="006E4A20" w:rsidRPr="006867B7" w14:paraId="629182A1" w14:textId="77777777" w:rsidTr="00732C3F">
        <w:tc>
          <w:tcPr>
            <w:tcW w:w="772" w:type="dxa"/>
          </w:tcPr>
          <w:p w14:paraId="42B6876F"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12</w:t>
            </w:r>
          </w:p>
        </w:tc>
        <w:tc>
          <w:tcPr>
            <w:tcW w:w="3759" w:type="dxa"/>
          </w:tcPr>
          <w:p w14:paraId="6F76874F"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Menurut Anda, seberapa penting teknologi dalam menunjang pembelajaran? Apakah ada kendala dalam penerapannya di sekolah Anda?</w:t>
            </w:r>
          </w:p>
        </w:tc>
        <w:tc>
          <w:tcPr>
            <w:tcW w:w="5245" w:type="dxa"/>
          </w:tcPr>
          <w:p w14:paraId="3131E7AC"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 xml:space="preserve">Cukup penting, ya </w:t>
            </w:r>
            <w:proofErr w:type="spellStart"/>
            <w:r w:rsidRPr="006867B7">
              <w:rPr>
                <w:rFonts w:asciiTheme="majorBidi" w:hAnsiTheme="majorBidi" w:cstheme="majorBidi"/>
                <w:sz w:val="24"/>
                <w:szCs w:val="24"/>
              </w:rPr>
              <w:t>disini</w:t>
            </w:r>
            <w:proofErr w:type="spellEnd"/>
            <w:r w:rsidRPr="006867B7">
              <w:rPr>
                <w:rFonts w:asciiTheme="majorBidi" w:hAnsiTheme="majorBidi" w:cstheme="majorBidi"/>
                <w:sz w:val="24"/>
                <w:szCs w:val="24"/>
              </w:rPr>
              <w:t xml:space="preserve"> untuk akses internet tidak sepenuhnya lancar</w:t>
            </w:r>
          </w:p>
        </w:tc>
      </w:tr>
      <w:tr w:rsidR="006E4A20" w:rsidRPr="006867B7" w14:paraId="0333F2AA" w14:textId="77777777" w:rsidTr="00732C3F">
        <w:tc>
          <w:tcPr>
            <w:tcW w:w="772" w:type="dxa"/>
          </w:tcPr>
          <w:p w14:paraId="034D4FD4"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lastRenderedPageBreak/>
              <w:t>13</w:t>
            </w:r>
          </w:p>
        </w:tc>
        <w:tc>
          <w:tcPr>
            <w:tcW w:w="3759" w:type="dxa"/>
          </w:tcPr>
          <w:p w14:paraId="47FC3CBA"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Bagaimana hubungan Anda dengan manajemen sekolah (kepala sekolah)?</w:t>
            </w:r>
          </w:p>
        </w:tc>
        <w:tc>
          <w:tcPr>
            <w:tcW w:w="5245" w:type="dxa"/>
          </w:tcPr>
          <w:p w14:paraId="32B274B4"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 xml:space="preserve">Cukup baik, </w:t>
            </w:r>
            <w:r w:rsidR="006E4A20" w:rsidRPr="006867B7">
              <w:rPr>
                <w:rFonts w:asciiTheme="majorBidi" w:hAnsiTheme="majorBidi" w:cstheme="majorBidi"/>
                <w:sz w:val="24"/>
                <w:szCs w:val="24"/>
              </w:rPr>
              <w:t xml:space="preserve">Sesering  mungkin mengadakan pertemuan </w:t>
            </w:r>
            <w:r w:rsidRPr="006867B7">
              <w:rPr>
                <w:rFonts w:asciiTheme="majorBidi" w:hAnsiTheme="majorBidi" w:cstheme="majorBidi"/>
                <w:sz w:val="24"/>
                <w:szCs w:val="24"/>
              </w:rPr>
              <w:t>meskipun hanya untuk berdiskusi ringan</w:t>
            </w:r>
          </w:p>
        </w:tc>
      </w:tr>
      <w:tr w:rsidR="006E4A20" w:rsidRPr="006867B7" w14:paraId="223BE987" w14:textId="77777777" w:rsidTr="00732C3F">
        <w:tc>
          <w:tcPr>
            <w:tcW w:w="772" w:type="dxa"/>
          </w:tcPr>
          <w:p w14:paraId="7AF10BFE"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14</w:t>
            </w:r>
          </w:p>
        </w:tc>
        <w:tc>
          <w:tcPr>
            <w:tcW w:w="3759" w:type="dxa"/>
          </w:tcPr>
          <w:p w14:paraId="0C65FDE0"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Apakah Anda merasa didukung untuk terus mengembangkan keterampilan mengajar Anda? Jelaskan.</w:t>
            </w:r>
          </w:p>
        </w:tc>
        <w:tc>
          <w:tcPr>
            <w:tcW w:w="5245" w:type="dxa"/>
          </w:tcPr>
          <w:p w14:paraId="3FC92276"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Ya tentu saja, sebagai seorang guru tentunya harus terus melakukan inovasi pembelajaran sesuai dengan zamannya</w:t>
            </w:r>
          </w:p>
        </w:tc>
      </w:tr>
      <w:tr w:rsidR="006E4A20" w:rsidRPr="006867B7" w14:paraId="2FBBC60C" w14:textId="77777777" w:rsidTr="00732C3F">
        <w:tc>
          <w:tcPr>
            <w:tcW w:w="772" w:type="dxa"/>
          </w:tcPr>
          <w:p w14:paraId="6F7A9FA8" w14:textId="77777777" w:rsidR="006E4A20" w:rsidRPr="006867B7" w:rsidRDefault="006E4A20">
            <w:pPr>
              <w:pStyle w:val="NoSpacing"/>
              <w:jc w:val="center"/>
              <w:rPr>
                <w:rFonts w:asciiTheme="majorBidi" w:hAnsiTheme="majorBidi" w:cstheme="majorBidi"/>
                <w:sz w:val="24"/>
                <w:szCs w:val="24"/>
              </w:rPr>
            </w:pPr>
            <w:r w:rsidRPr="006867B7">
              <w:rPr>
                <w:rFonts w:asciiTheme="majorBidi" w:hAnsiTheme="majorBidi" w:cstheme="majorBidi"/>
                <w:sz w:val="24"/>
                <w:szCs w:val="24"/>
              </w:rPr>
              <w:t>15</w:t>
            </w:r>
          </w:p>
        </w:tc>
        <w:tc>
          <w:tcPr>
            <w:tcW w:w="3759" w:type="dxa"/>
          </w:tcPr>
          <w:p w14:paraId="4E4BD209" w14:textId="77777777" w:rsidR="006E4A20" w:rsidRPr="006867B7" w:rsidRDefault="006E4A20" w:rsidP="006867B7">
            <w:pPr>
              <w:spacing w:before="100" w:beforeAutospacing="1" w:after="100" w:afterAutospacing="1"/>
              <w:rPr>
                <w:rFonts w:asciiTheme="majorBidi" w:eastAsia="Times New Roman" w:hAnsiTheme="majorBidi" w:cstheme="majorBidi"/>
                <w:sz w:val="24"/>
                <w:szCs w:val="24"/>
              </w:rPr>
            </w:pPr>
            <w:r w:rsidRPr="006867B7">
              <w:rPr>
                <w:rFonts w:asciiTheme="majorBidi" w:hAnsiTheme="majorBidi" w:cstheme="majorBidi"/>
                <w:sz w:val="24"/>
                <w:szCs w:val="24"/>
              </w:rPr>
              <w:t>Apa saja kendala utama yang Anda hadapi dalam mengajar di sekolah Anda?</w:t>
            </w:r>
          </w:p>
        </w:tc>
        <w:tc>
          <w:tcPr>
            <w:tcW w:w="5245" w:type="dxa"/>
          </w:tcPr>
          <w:p w14:paraId="4DC59396" w14:textId="77777777" w:rsidR="006E4A20" w:rsidRPr="006867B7" w:rsidRDefault="0038667C" w:rsidP="006867B7">
            <w:pPr>
              <w:pStyle w:val="NoSpacing"/>
              <w:rPr>
                <w:rFonts w:asciiTheme="majorBidi" w:hAnsiTheme="majorBidi" w:cstheme="majorBidi"/>
                <w:sz w:val="24"/>
                <w:szCs w:val="24"/>
              </w:rPr>
            </w:pPr>
            <w:r w:rsidRPr="006867B7">
              <w:rPr>
                <w:rFonts w:asciiTheme="majorBidi" w:hAnsiTheme="majorBidi" w:cstheme="majorBidi"/>
                <w:sz w:val="24"/>
                <w:szCs w:val="24"/>
              </w:rPr>
              <w:t>Pertama, terbatasnya</w:t>
            </w:r>
            <w:r w:rsidR="006E4A20" w:rsidRPr="006867B7">
              <w:rPr>
                <w:rFonts w:asciiTheme="majorBidi" w:hAnsiTheme="majorBidi" w:cstheme="majorBidi"/>
                <w:sz w:val="24"/>
                <w:szCs w:val="24"/>
              </w:rPr>
              <w:t xml:space="preserve"> akses ke teknologi,</w:t>
            </w:r>
            <w:r w:rsidRPr="006867B7">
              <w:rPr>
                <w:rFonts w:asciiTheme="majorBidi" w:hAnsiTheme="majorBidi" w:cstheme="majorBidi"/>
                <w:sz w:val="24"/>
                <w:szCs w:val="24"/>
              </w:rPr>
              <w:t xml:space="preserve"> kemudian </w:t>
            </w:r>
            <w:r w:rsidR="006E4A20" w:rsidRPr="006867B7">
              <w:rPr>
                <w:rFonts w:asciiTheme="majorBidi" w:hAnsiTheme="majorBidi" w:cstheme="majorBidi"/>
                <w:sz w:val="24"/>
                <w:szCs w:val="24"/>
              </w:rPr>
              <w:t xml:space="preserve"> </w:t>
            </w:r>
            <w:r w:rsidRPr="006867B7">
              <w:rPr>
                <w:rFonts w:asciiTheme="majorBidi" w:hAnsiTheme="majorBidi" w:cstheme="majorBidi"/>
                <w:sz w:val="24"/>
                <w:szCs w:val="24"/>
              </w:rPr>
              <w:t>beberapa fasilitas kurang lengkap.</w:t>
            </w:r>
          </w:p>
        </w:tc>
      </w:tr>
    </w:tbl>
    <w:p w14:paraId="51A98B0E" w14:textId="77777777" w:rsidR="006E4A20" w:rsidRPr="006867B7" w:rsidRDefault="006E4A20" w:rsidP="006E4A20">
      <w:pPr>
        <w:pStyle w:val="NoSpacing"/>
        <w:rPr>
          <w:rFonts w:asciiTheme="majorBidi" w:hAnsiTheme="majorBidi" w:cstheme="majorBidi"/>
          <w:sz w:val="24"/>
          <w:szCs w:val="24"/>
        </w:rPr>
      </w:pPr>
    </w:p>
    <w:p w14:paraId="704889F9" w14:textId="77777777" w:rsidR="00003141" w:rsidRPr="006867B7" w:rsidRDefault="00003141">
      <w:pPr>
        <w:rPr>
          <w:rFonts w:asciiTheme="majorBidi" w:hAnsiTheme="majorBidi" w:cstheme="majorBidi"/>
          <w:sz w:val="24"/>
          <w:szCs w:val="24"/>
        </w:rPr>
      </w:pPr>
    </w:p>
    <w:sectPr w:rsidR="00003141" w:rsidRPr="006867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2EC238E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0000005"/>
    <w:multiLevelType w:val="hybridMultilevel"/>
    <w:tmpl w:val="17C410B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0000000A"/>
    <w:multiLevelType w:val="hybridMultilevel"/>
    <w:tmpl w:val="0ED21442"/>
    <w:lvl w:ilvl="0" w:tplc="04210001">
      <w:start w:val="1"/>
      <w:numFmt w:val="bullet"/>
      <w:lvlText w:val=""/>
      <w:lvlJc w:val="left"/>
      <w:pPr>
        <w:ind w:left="761" w:hanging="360"/>
      </w:pPr>
      <w:rPr>
        <w:rFonts w:ascii="Symbol" w:hAnsi="Symbol" w:hint="default"/>
      </w:rPr>
    </w:lvl>
    <w:lvl w:ilvl="1" w:tplc="04210003" w:tentative="1">
      <w:start w:val="1"/>
      <w:numFmt w:val="bullet"/>
      <w:lvlText w:val="o"/>
      <w:lvlJc w:val="left"/>
      <w:pPr>
        <w:ind w:left="1481" w:hanging="360"/>
      </w:pPr>
      <w:rPr>
        <w:rFonts w:ascii="Courier New" w:hAnsi="Courier New" w:cs="Courier New" w:hint="default"/>
      </w:rPr>
    </w:lvl>
    <w:lvl w:ilvl="2" w:tplc="04210005" w:tentative="1">
      <w:start w:val="1"/>
      <w:numFmt w:val="bullet"/>
      <w:lvlText w:val=""/>
      <w:lvlJc w:val="left"/>
      <w:pPr>
        <w:ind w:left="2201" w:hanging="360"/>
      </w:pPr>
      <w:rPr>
        <w:rFonts w:ascii="Wingdings" w:hAnsi="Wingdings" w:hint="default"/>
      </w:rPr>
    </w:lvl>
    <w:lvl w:ilvl="3" w:tplc="04210001" w:tentative="1">
      <w:start w:val="1"/>
      <w:numFmt w:val="bullet"/>
      <w:lvlText w:val=""/>
      <w:lvlJc w:val="left"/>
      <w:pPr>
        <w:ind w:left="2921" w:hanging="360"/>
      </w:pPr>
      <w:rPr>
        <w:rFonts w:ascii="Symbol" w:hAnsi="Symbol" w:hint="default"/>
      </w:rPr>
    </w:lvl>
    <w:lvl w:ilvl="4" w:tplc="04210003" w:tentative="1">
      <w:start w:val="1"/>
      <w:numFmt w:val="bullet"/>
      <w:lvlText w:val="o"/>
      <w:lvlJc w:val="left"/>
      <w:pPr>
        <w:ind w:left="3641" w:hanging="360"/>
      </w:pPr>
      <w:rPr>
        <w:rFonts w:ascii="Courier New" w:hAnsi="Courier New" w:cs="Courier New" w:hint="default"/>
      </w:rPr>
    </w:lvl>
    <w:lvl w:ilvl="5" w:tplc="04210005" w:tentative="1">
      <w:start w:val="1"/>
      <w:numFmt w:val="bullet"/>
      <w:lvlText w:val=""/>
      <w:lvlJc w:val="left"/>
      <w:pPr>
        <w:ind w:left="4361" w:hanging="360"/>
      </w:pPr>
      <w:rPr>
        <w:rFonts w:ascii="Wingdings" w:hAnsi="Wingdings" w:hint="default"/>
      </w:rPr>
    </w:lvl>
    <w:lvl w:ilvl="6" w:tplc="04210001" w:tentative="1">
      <w:start w:val="1"/>
      <w:numFmt w:val="bullet"/>
      <w:lvlText w:val=""/>
      <w:lvlJc w:val="left"/>
      <w:pPr>
        <w:ind w:left="5081" w:hanging="360"/>
      </w:pPr>
      <w:rPr>
        <w:rFonts w:ascii="Symbol" w:hAnsi="Symbol" w:hint="default"/>
      </w:rPr>
    </w:lvl>
    <w:lvl w:ilvl="7" w:tplc="04210003" w:tentative="1">
      <w:start w:val="1"/>
      <w:numFmt w:val="bullet"/>
      <w:lvlText w:val="o"/>
      <w:lvlJc w:val="left"/>
      <w:pPr>
        <w:ind w:left="5801" w:hanging="360"/>
      </w:pPr>
      <w:rPr>
        <w:rFonts w:ascii="Courier New" w:hAnsi="Courier New" w:cs="Courier New" w:hint="default"/>
      </w:rPr>
    </w:lvl>
    <w:lvl w:ilvl="8" w:tplc="04210005" w:tentative="1">
      <w:start w:val="1"/>
      <w:numFmt w:val="bullet"/>
      <w:lvlText w:val=""/>
      <w:lvlJc w:val="left"/>
      <w:pPr>
        <w:ind w:left="6521" w:hanging="360"/>
      </w:pPr>
      <w:rPr>
        <w:rFonts w:ascii="Wingdings" w:hAnsi="Wingdings" w:hint="default"/>
      </w:rPr>
    </w:lvl>
  </w:abstractNum>
  <w:abstractNum w:abstractNumId="3" w15:restartNumberingAfterBreak="0">
    <w:nsid w:val="0000000B"/>
    <w:multiLevelType w:val="hybridMultilevel"/>
    <w:tmpl w:val="BF220B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00000011"/>
    <w:multiLevelType w:val="hybridMultilevel"/>
    <w:tmpl w:val="2B9C800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15:restartNumberingAfterBreak="0">
    <w:nsid w:val="00000012"/>
    <w:multiLevelType w:val="hybridMultilevel"/>
    <w:tmpl w:val="605C3A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00000013"/>
    <w:multiLevelType w:val="hybridMultilevel"/>
    <w:tmpl w:val="DE004A2A"/>
    <w:lvl w:ilvl="0" w:tplc="04210001">
      <w:start w:val="1"/>
      <w:numFmt w:val="bullet"/>
      <w:lvlText w:val=""/>
      <w:lvlJc w:val="left"/>
      <w:pPr>
        <w:ind w:left="765" w:hanging="360"/>
      </w:pPr>
      <w:rPr>
        <w:rFonts w:ascii="Symbol" w:hAnsi="Symbol" w:hint="default"/>
      </w:rPr>
    </w:lvl>
    <w:lvl w:ilvl="1" w:tplc="04210003" w:tentative="1">
      <w:start w:val="1"/>
      <w:numFmt w:val="bullet"/>
      <w:lvlText w:val="o"/>
      <w:lvlJc w:val="left"/>
      <w:pPr>
        <w:ind w:left="1485" w:hanging="360"/>
      </w:pPr>
      <w:rPr>
        <w:rFonts w:ascii="Courier New" w:hAnsi="Courier New" w:cs="Courier New" w:hint="default"/>
      </w:rPr>
    </w:lvl>
    <w:lvl w:ilvl="2" w:tplc="04210005" w:tentative="1">
      <w:start w:val="1"/>
      <w:numFmt w:val="bullet"/>
      <w:lvlText w:val=""/>
      <w:lvlJc w:val="left"/>
      <w:pPr>
        <w:ind w:left="2205" w:hanging="360"/>
      </w:pPr>
      <w:rPr>
        <w:rFonts w:ascii="Wingdings" w:hAnsi="Wingdings" w:hint="default"/>
      </w:rPr>
    </w:lvl>
    <w:lvl w:ilvl="3" w:tplc="04210001" w:tentative="1">
      <w:start w:val="1"/>
      <w:numFmt w:val="bullet"/>
      <w:lvlText w:val=""/>
      <w:lvlJc w:val="left"/>
      <w:pPr>
        <w:ind w:left="2925" w:hanging="360"/>
      </w:pPr>
      <w:rPr>
        <w:rFonts w:ascii="Symbol" w:hAnsi="Symbol" w:hint="default"/>
      </w:rPr>
    </w:lvl>
    <w:lvl w:ilvl="4" w:tplc="04210003" w:tentative="1">
      <w:start w:val="1"/>
      <w:numFmt w:val="bullet"/>
      <w:lvlText w:val="o"/>
      <w:lvlJc w:val="left"/>
      <w:pPr>
        <w:ind w:left="3645" w:hanging="360"/>
      </w:pPr>
      <w:rPr>
        <w:rFonts w:ascii="Courier New" w:hAnsi="Courier New" w:cs="Courier New" w:hint="default"/>
      </w:rPr>
    </w:lvl>
    <w:lvl w:ilvl="5" w:tplc="04210005" w:tentative="1">
      <w:start w:val="1"/>
      <w:numFmt w:val="bullet"/>
      <w:lvlText w:val=""/>
      <w:lvlJc w:val="left"/>
      <w:pPr>
        <w:ind w:left="4365" w:hanging="360"/>
      </w:pPr>
      <w:rPr>
        <w:rFonts w:ascii="Wingdings" w:hAnsi="Wingdings" w:hint="default"/>
      </w:rPr>
    </w:lvl>
    <w:lvl w:ilvl="6" w:tplc="04210001" w:tentative="1">
      <w:start w:val="1"/>
      <w:numFmt w:val="bullet"/>
      <w:lvlText w:val=""/>
      <w:lvlJc w:val="left"/>
      <w:pPr>
        <w:ind w:left="5085" w:hanging="360"/>
      </w:pPr>
      <w:rPr>
        <w:rFonts w:ascii="Symbol" w:hAnsi="Symbol" w:hint="default"/>
      </w:rPr>
    </w:lvl>
    <w:lvl w:ilvl="7" w:tplc="04210003" w:tentative="1">
      <w:start w:val="1"/>
      <w:numFmt w:val="bullet"/>
      <w:lvlText w:val="o"/>
      <w:lvlJc w:val="left"/>
      <w:pPr>
        <w:ind w:left="5805" w:hanging="360"/>
      </w:pPr>
      <w:rPr>
        <w:rFonts w:ascii="Courier New" w:hAnsi="Courier New" w:cs="Courier New" w:hint="default"/>
      </w:rPr>
    </w:lvl>
    <w:lvl w:ilvl="8" w:tplc="04210005" w:tentative="1">
      <w:start w:val="1"/>
      <w:numFmt w:val="bullet"/>
      <w:lvlText w:val=""/>
      <w:lvlJc w:val="left"/>
      <w:pPr>
        <w:ind w:left="6525" w:hanging="360"/>
      </w:pPr>
      <w:rPr>
        <w:rFonts w:ascii="Wingdings" w:hAnsi="Wingdings" w:hint="default"/>
      </w:rPr>
    </w:lvl>
  </w:abstractNum>
  <w:abstractNum w:abstractNumId="7" w15:restartNumberingAfterBreak="0">
    <w:nsid w:val="00000014"/>
    <w:multiLevelType w:val="hybridMultilevel"/>
    <w:tmpl w:val="2C7E68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00000018"/>
    <w:multiLevelType w:val="hybridMultilevel"/>
    <w:tmpl w:val="40CA10CE"/>
    <w:lvl w:ilvl="0" w:tplc="04210001">
      <w:start w:val="1"/>
      <w:numFmt w:val="bullet"/>
      <w:lvlText w:val=""/>
      <w:lvlJc w:val="left"/>
      <w:pPr>
        <w:ind w:left="825" w:hanging="360"/>
      </w:pPr>
      <w:rPr>
        <w:rFonts w:ascii="Symbol" w:hAnsi="Symbol" w:hint="default"/>
      </w:rPr>
    </w:lvl>
    <w:lvl w:ilvl="1" w:tplc="04210003" w:tentative="1">
      <w:start w:val="1"/>
      <w:numFmt w:val="bullet"/>
      <w:lvlText w:val="o"/>
      <w:lvlJc w:val="left"/>
      <w:pPr>
        <w:ind w:left="1545" w:hanging="360"/>
      </w:pPr>
      <w:rPr>
        <w:rFonts w:ascii="Courier New" w:hAnsi="Courier New" w:cs="Courier New" w:hint="default"/>
      </w:rPr>
    </w:lvl>
    <w:lvl w:ilvl="2" w:tplc="04210005" w:tentative="1">
      <w:start w:val="1"/>
      <w:numFmt w:val="bullet"/>
      <w:lvlText w:val=""/>
      <w:lvlJc w:val="left"/>
      <w:pPr>
        <w:ind w:left="2265" w:hanging="360"/>
      </w:pPr>
      <w:rPr>
        <w:rFonts w:ascii="Wingdings" w:hAnsi="Wingdings" w:hint="default"/>
      </w:rPr>
    </w:lvl>
    <w:lvl w:ilvl="3" w:tplc="04210001" w:tentative="1">
      <w:start w:val="1"/>
      <w:numFmt w:val="bullet"/>
      <w:lvlText w:val=""/>
      <w:lvlJc w:val="left"/>
      <w:pPr>
        <w:ind w:left="2985" w:hanging="360"/>
      </w:pPr>
      <w:rPr>
        <w:rFonts w:ascii="Symbol" w:hAnsi="Symbol" w:hint="default"/>
      </w:rPr>
    </w:lvl>
    <w:lvl w:ilvl="4" w:tplc="04210003" w:tentative="1">
      <w:start w:val="1"/>
      <w:numFmt w:val="bullet"/>
      <w:lvlText w:val="o"/>
      <w:lvlJc w:val="left"/>
      <w:pPr>
        <w:ind w:left="3705" w:hanging="360"/>
      </w:pPr>
      <w:rPr>
        <w:rFonts w:ascii="Courier New" w:hAnsi="Courier New" w:cs="Courier New" w:hint="default"/>
      </w:rPr>
    </w:lvl>
    <w:lvl w:ilvl="5" w:tplc="04210005" w:tentative="1">
      <w:start w:val="1"/>
      <w:numFmt w:val="bullet"/>
      <w:lvlText w:val=""/>
      <w:lvlJc w:val="left"/>
      <w:pPr>
        <w:ind w:left="4425" w:hanging="360"/>
      </w:pPr>
      <w:rPr>
        <w:rFonts w:ascii="Wingdings" w:hAnsi="Wingdings" w:hint="default"/>
      </w:rPr>
    </w:lvl>
    <w:lvl w:ilvl="6" w:tplc="04210001" w:tentative="1">
      <w:start w:val="1"/>
      <w:numFmt w:val="bullet"/>
      <w:lvlText w:val=""/>
      <w:lvlJc w:val="left"/>
      <w:pPr>
        <w:ind w:left="5145" w:hanging="360"/>
      </w:pPr>
      <w:rPr>
        <w:rFonts w:ascii="Symbol" w:hAnsi="Symbol" w:hint="default"/>
      </w:rPr>
    </w:lvl>
    <w:lvl w:ilvl="7" w:tplc="04210003" w:tentative="1">
      <w:start w:val="1"/>
      <w:numFmt w:val="bullet"/>
      <w:lvlText w:val="o"/>
      <w:lvlJc w:val="left"/>
      <w:pPr>
        <w:ind w:left="5865" w:hanging="360"/>
      </w:pPr>
      <w:rPr>
        <w:rFonts w:ascii="Courier New" w:hAnsi="Courier New" w:cs="Courier New" w:hint="default"/>
      </w:rPr>
    </w:lvl>
    <w:lvl w:ilvl="8" w:tplc="04210005" w:tentative="1">
      <w:start w:val="1"/>
      <w:numFmt w:val="bullet"/>
      <w:lvlText w:val=""/>
      <w:lvlJc w:val="left"/>
      <w:pPr>
        <w:ind w:left="6585" w:hanging="360"/>
      </w:pPr>
      <w:rPr>
        <w:rFonts w:ascii="Wingdings" w:hAnsi="Wingdings" w:hint="default"/>
      </w:rPr>
    </w:lvl>
  </w:abstractNum>
  <w:abstractNum w:abstractNumId="9" w15:restartNumberingAfterBreak="0">
    <w:nsid w:val="0000001A"/>
    <w:multiLevelType w:val="hybridMultilevel"/>
    <w:tmpl w:val="CA08383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0000001E"/>
    <w:multiLevelType w:val="hybridMultilevel"/>
    <w:tmpl w:val="AE52F6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2155763A"/>
    <w:multiLevelType w:val="hybridMultilevel"/>
    <w:tmpl w:val="87B6EC1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304122208">
    <w:abstractNumId w:val="4"/>
  </w:num>
  <w:num w:numId="2" w16cid:durableId="1372143581">
    <w:abstractNumId w:val="5"/>
  </w:num>
  <w:num w:numId="3" w16cid:durableId="904755910">
    <w:abstractNumId w:val="11"/>
  </w:num>
  <w:num w:numId="4" w16cid:durableId="1493524162">
    <w:abstractNumId w:val="10"/>
  </w:num>
  <w:num w:numId="5" w16cid:durableId="242494141">
    <w:abstractNumId w:val="9"/>
  </w:num>
  <w:num w:numId="6" w16cid:durableId="1469124162">
    <w:abstractNumId w:val="3"/>
  </w:num>
  <w:num w:numId="7" w16cid:durableId="886257390">
    <w:abstractNumId w:val="1"/>
  </w:num>
  <w:num w:numId="8" w16cid:durableId="1991933892">
    <w:abstractNumId w:val="2"/>
  </w:num>
  <w:num w:numId="9" w16cid:durableId="1170175317">
    <w:abstractNumId w:val="7"/>
  </w:num>
  <w:num w:numId="10" w16cid:durableId="27151138">
    <w:abstractNumId w:val="0"/>
  </w:num>
  <w:num w:numId="11" w16cid:durableId="464129336">
    <w:abstractNumId w:val="6"/>
  </w:num>
  <w:num w:numId="12" w16cid:durableId="14165842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A20"/>
    <w:rsid w:val="00003141"/>
    <w:rsid w:val="0038667C"/>
    <w:rsid w:val="006867B7"/>
    <w:rsid w:val="006E4A20"/>
    <w:rsid w:val="00732C3F"/>
    <w:rsid w:val="008C696F"/>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3859A4"/>
  <w15:chartTrackingRefBased/>
  <w15:docId w15:val="{A51C5235-4F0E-4758-9A1D-6935D198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A20"/>
    <w:pPr>
      <w:spacing w:after="200" w:line="276" w:lineRule="auto"/>
    </w:pPr>
    <w:rPr>
      <w:rFonts w:ascii="Calibri" w:eastAsia="Malgun Gothic" w:hAnsi="Calibri" w:cs="Arial"/>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4A20"/>
    <w:pPr>
      <w:spacing w:after="0" w:line="240" w:lineRule="auto"/>
    </w:pPr>
    <w:rPr>
      <w:rFonts w:ascii="Calibri" w:eastAsia="Malgun Gothic" w:hAnsi="Calibri" w:cs="Arial"/>
      <w:lang w:eastAsia="ko-KR"/>
    </w:rPr>
  </w:style>
  <w:style w:type="table" w:styleId="TableGrid">
    <w:name w:val="Table Grid"/>
    <w:basedOn w:val="TableNormal"/>
    <w:uiPriority w:val="59"/>
    <w:rsid w:val="006E4A20"/>
    <w:pPr>
      <w:spacing w:after="0" w:line="240" w:lineRule="auto"/>
    </w:pPr>
    <w:rPr>
      <w:rFonts w:ascii="Calibri" w:eastAsia="Malgun Gothic" w:hAnsi="Calibri" w:cs="Arial"/>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6E4A20"/>
    <w:pPr>
      <w:ind w:left="720"/>
      <w:contextualSpacing/>
    </w:pPr>
  </w:style>
  <w:style w:type="character" w:styleId="Strong">
    <w:name w:val="Strong"/>
    <w:basedOn w:val="DefaultParagraphFont"/>
    <w:uiPriority w:val="22"/>
    <w:qFormat/>
    <w:rsid w:val="006E4A20"/>
    <w:rPr>
      <w:b/>
      <w:bCs/>
    </w:rPr>
  </w:style>
  <w:style w:type="paragraph" w:styleId="NormalWeb">
    <w:name w:val="Normal (Web)"/>
    <w:basedOn w:val="Normal"/>
    <w:uiPriority w:val="99"/>
    <w:rsid w:val="006E4A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1074</Words>
  <Characters>6123</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cp:lastPrinted>2025-08-21T04:30:00Z</cp:lastPrinted>
  <dcterms:created xsi:type="dcterms:W3CDTF">2025-08-21T04:34:00Z</dcterms:created>
  <dcterms:modified xsi:type="dcterms:W3CDTF">2025-08-21T04:34:00Z</dcterms:modified>
</cp:coreProperties>
</file>